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CDC17" w14:textId="2A3CA4A6" w:rsidR="002058C6" w:rsidRPr="002058C6" w:rsidRDefault="007753D7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25</w:t>
      </w:r>
      <w:r w:rsidR="00A9292C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="00A9292C">
        <w:rPr>
          <w:rFonts w:ascii="Times New Roman" w:hAnsi="Times New Roman" w:cs="Times New Roman"/>
          <w:b/>
          <w:sz w:val="24"/>
          <w:szCs w:val="24"/>
        </w:rPr>
        <w:t xml:space="preserve">.2024 до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04</w:t>
      </w:r>
      <w:r w:rsidR="00A9292C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  <w:r w:rsidR="00A9292C">
        <w:rPr>
          <w:rFonts w:ascii="Times New Roman" w:hAnsi="Times New Roman" w:cs="Times New Roman"/>
          <w:b/>
          <w:sz w:val="24"/>
          <w:szCs w:val="24"/>
        </w:rPr>
        <w:t>.2024</w:t>
      </w:r>
    </w:p>
    <w:p w14:paraId="335441B6" w14:textId="77777777" w:rsidR="002058C6" w:rsidRDefault="002058C6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69B769" w14:textId="77777777" w:rsidR="002058C6" w:rsidRDefault="002058C6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AE1E3E" w14:textId="77777777" w:rsidR="002058C6" w:rsidRDefault="002058C6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CB2E53" w14:textId="77777777" w:rsidR="002058C6" w:rsidRDefault="002058C6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BD2576" w14:textId="77777777" w:rsidR="002058C6" w:rsidRDefault="002058C6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52C45C" w14:textId="77777777" w:rsidR="005B7C30" w:rsidRDefault="005B7C30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43C282" w14:textId="77777777" w:rsidR="005B7C30" w:rsidRDefault="005B7C30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89BAD5" w14:textId="77777777" w:rsidR="005B7C30" w:rsidRDefault="005B7C30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D173C3" w14:textId="77777777" w:rsidR="002058C6" w:rsidRPr="002058C6" w:rsidRDefault="002058C6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>Главному редактору газеты</w:t>
      </w:r>
    </w:p>
    <w:p w14:paraId="0A52FFBF" w14:textId="77777777" w:rsidR="002058C6" w:rsidRPr="002058C6" w:rsidRDefault="002058C6" w:rsidP="002058C6">
      <w:pPr>
        <w:spacing w:after="0" w:line="240" w:lineRule="auto"/>
        <w:ind w:left="5724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>«Нефть и газ»                                                                  Уссаеву У.И.</w:t>
      </w:r>
    </w:p>
    <w:p w14:paraId="2D29F843" w14:textId="77777777" w:rsidR="002058C6" w:rsidRPr="002058C6" w:rsidRDefault="002058C6" w:rsidP="002058C6">
      <w:pPr>
        <w:spacing w:after="0" w:line="240" w:lineRule="auto"/>
        <w:rPr>
          <w:rFonts w:ascii="Times New Roman" w:hAnsi="Times New Roman" w:cs="Times New Roman"/>
          <w:b/>
        </w:rPr>
      </w:pPr>
    </w:p>
    <w:p w14:paraId="3E25ECD2" w14:textId="77777777" w:rsidR="002058C6" w:rsidRPr="002058C6" w:rsidRDefault="002058C6" w:rsidP="002058C6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tk-TM"/>
        </w:rPr>
      </w:pPr>
      <w:r w:rsidRPr="002058C6">
        <w:rPr>
          <w:rFonts w:ascii="Times New Roman" w:hAnsi="Times New Roman" w:cs="Times New Roman"/>
        </w:rPr>
        <w:t xml:space="preserve">ГК «Туркменнебит» просит Вас разместить на Интернет сайте нефтегазового комплекса </w:t>
      </w:r>
      <w:r w:rsidRPr="002058C6">
        <w:rPr>
          <w:rFonts w:ascii="Times New Roman" w:hAnsi="Times New Roman" w:cs="Times New Roman"/>
          <w:lang w:val="tk-TM"/>
        </w:rPr>
        <w:t xml:space="preserve">   </w:t>
      </w:r>
      <w:hyperlink r:id="rId5" w:history="1">
        <w:r w:rsidRPr="002058C6">
          <w:rPr>
            <w:rStyle w:val="a3"/>
            <w:rFonts w:ascii="Times New Roman" w:hAnsi="Times New Roman" w:cs="Times New Roman"/>
            <w:lang w:val="en-US"/>
          </w:rPr>
          <w:t>www</w:t>
        </w:r>
        <w:r w:rsidRPr="002058C6">
          <w:rPr>
            <w:rStyle w:val="a3"/>
            <w:rFonts w:ascii="Times New Roman" w:hAnsi="Times New Roman" w:cs="Times New Roman"/>
          </w:rPr>
          <w:t>.</w:t>
        </w:r>
        <w:r w:rsidRPr="002058C6">
          <w:rPr>
            <w:rStyle w:val="a3"/>
            <w:rFonts w:ascii="Times New Roman" w:hAnsi="Times New Roman" w:cs="Times New Roman"/>
            <w:lang w:val="en-US"/>
          </w:rPr>
          <w:t>oilgas</w:t>
        </w:r>
        <w:r w:rsidRPr="002058C6">
          <w:rPr>
            <w:rStyle w:val="a3"/>
            <w:rFonts w:ascii="Times New Roman" w:hAnsi="Times New Roman" w:cs="Times New Roman"/>
          </w:rPr>
          <w:t>.</w:t>
        </w:r>
        <w:r w:rsidRPr="002058C6">
          <w:rPr>
            <w:rStyle w:val="a3"/>
            <w:rFonts w:ascii="Times New Roman" w:hAnsi="Times New Roman" w:cs="Times New Roman"/>
            <w:lang w:val="en-US"/>
          </w:rPr>
          <w:t>gov</w:t>
        </w:r>
        <w:r w:rsidRPr="002058C6">
          <w:rPr>
            <w:rStyle w:val="a3"/>
            <w:rFonts w:ascii="Times New Roman" w:hAnsi="Times New Roman" w:cs="Times New Roman"/>
          </w:rPr>
          <w:t>.</w:t>
        </w:r>
        <w:r w:rsidRPr="002058C6">
          <w:rPr>
            <w:rStyle w:val="a3"/>
            <w:rFonts w:ascii="Times New Roman" w:hAnsi="Times New Roman" w:cs="Times New Roman"/>
            <w:lang w:val="en-US"/>
          </w:rPr>
          <w:t>tm</w:t>
        </w:r>
      </w:hyperlink>
      <w:r w:rsidRPr="002058C6">
        <w:rPr>
          <w:rFonts w:ascii="Times New Roman" w:hAnsi="Times New Roman" w:cs="Times New Roman"/>
        </w:rPr>
        <w:t xml:space="preserve"> объявление следующего содержания:</w:t>
      </w:r>
    </w:p>
    <w:p w14:paraId="4FFAFCE5" w14:textId="77777777" w:rsidR="002058C6" w:rsidRPr="002058C6" w:rsidRDefault="002058C6" w:rsidP="002058C6">
      <w:pPr>
        <w:spacing w:after="0" w:line="240" w:lineRule="auto"/>
        <w:jc w:val="both"/>
        <w:rPr>
          <w:rFonts w:ascii="Times New Roman" w:hAnsi="Times New Roman" w:cs="Times New Roman"/>
          <w:b/>
          <w:lang w:val="tk-TM"/>
        </w:rPr>
      </w:pPr>
    </w:p>
    <w:p w14:paraId="6AC4B767" w14:textId="77777777" w:rsidR="002058C6" w:rsidRPr="002058C6" w:rsidRDefault="002058C6" w:rsidP="002058C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2058C6">
        <w:rPr>
          <w:rFonts w:ascii="Times New Roman" w:hAnsi="Times New Roman" w:cs="Times New Roman"/>
          <w:b/>
          <w:i/>
        </w:rPr>
        <w:t>Уважаемые господа!</w:t>
      </w:r>
    </w:p>
    <w:p w14:paraId="17BCDEEF" w14:textId="5B73E885" w:rsidR="002058C6" w:rsidRPr="002058C6" w:rsidRDefault="005B7C30" w:rsidP="005B7C30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2058C6">
        <w:rPr>
          <w:rFonts w:ascii="Times New Roman" w:hAnsi="Times New Roman" w:cs="Times New Roman"/>
        </w:rPr>
        <w:t xml:space="preserve">ГК </w:t>
      </w:r>
      <w:r w:rsidR="002058C6" w:rsidRPr="002058C6">
        <w:rPr>
          <w:rFonts w:ascii="Times New Roman" w:hAnsi="Times New Roman" w:cs="Times New Roman"/>
        </w:rPr>
        <w:t xml:space="preserve">«Туркменнебит» от имени Комиссии по конкурсному (тендерному) отбору поставщиков (подрядчиков) товаров, работ и услуг для нефтегазового комплекса Туркменистана </w:t>
      </w:r>
      <w:r w:rsidR="007753D7">
        <w:rPr>
          <w:rFonts w:ascii="Times New Roman" w:hAnsi="Times New Roman" w:cs="Times New Roman"/>
        </w:rPr>
        <w:t>пере</w:t>
      </w:r>
      <w:r w:rsidR="002058C6" w:rsidRPr="002058C6">
        <w:rPr>
          <w:rFonts w:ascii="Times New Roman" w:hAnsi="Times New Roman" w:cs="Times New Roman"/>
        </w:rPr>
        <w:t>объявляет</w:t>
      </w:r>
    </w:p>
    <w:p w14:paraId="43C13BAF" w14:textId="77777777" w:rsidR="002058C6" w:rsidRPr="00D74629" w:rsidRDefault="002058C6" w:rsidP="002058C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671B7FA4" w14:textId="590B9608" w:rsidR="002058C6" w:rsidRPr="007753D7" w:rsidRDefault="002058C6" w:rsidP="002058C6">
      <w:pPr>
        <w:spacing w:after="0" w:line="240" w:lineRule="auto"/>
        <w:jc w:val="center"/>
        <w:rPr>
          <w:rFonts w:ascii="Times New Roman" w:hAnsi="Times New Roman" w:cs="Times New Roman"/>
          <w:b/>
          <w:lang w:val="en-US"/>
        </w:rPr>
      </w:pPr>
      <w:r w:rsidRPr="002058C6">
        <w:rPr>
          <w:rFonts w:ascii="Times New Roman" w:hAnsi="Times New Roman" w:cs="Times New Roman"/>
          <w:b/>
        </w:rPr>
        <w:t>МЕЖДУНАРОДНЫЙ ТЕНДЕР</w:t>
      </w:r>
      <w:r w:rsidR="009F3A63">
        <w:rPr>
          <w:rFonts w:ascii="Times New Roman" w:hAnsi="Times New Roman" w:cs="Times New Roman"/>
          <w:b/>
        </w:rPr>
        <w:t xml:space="preserve"> №</w:t>
      </w:r>
      <w:r w:rsidR="00D74629">
        <w:rPr>
          <w:rFonts w:ascii="Times New Roman" w:hAnsi="Times New Roman" w:cs="Times New Roman"/>
          <w:b/>
        </w:rPr>
        <w:t>131</w:t>
      </w:r>
      <w:r w:rsidR="007753D7">
        <w:rPr>
          <w:rFonts w:ascii="Times New Roman" w:hAnsi="Times New Roman" w:cs="Times New Roman"/>
          <w:b/>
          <w:lang w:val="en-US"/>
        </w:rPr>
        <w:t>/1</w:t>
      </w:r>
    </w:p>
    <w:p w14:paraId="24FC92F7" w14:textId="763BC00A" w:rsidR="002058C6" w:rsidRDefault="002058C6" w:rsidP="00D7462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bookmarkStart w:id="0" w:name="_Hlk161815568"/>
      <w:r w:rsidRPr="002058C6">
        <w:rPr>
          <w:rFonts w:ascii="Times New Roman" w:hAnsi="Times New Roman" w:cs="Times New Roman"/>
          <w:b/>
        </w:rPr>
        <w:t>«</w:t>
      </w:r>
      <w:r w:rsidR="00BD7ACB">
        <w:rPr>
          <w:rFonts w:ascii="Times New Roman" w:hAnsi="Times New Roman" w:cs="Times New Roman"/>
          <w:b/>
        </w:rPr>
        <w:t>Разработать проектные работы, полны</w:t>
      </w:r>
      <w:r w:rsidR="00203FC6">
        <w:rPr>
          <w:rFonts w:ascii="Times New Roman" w:hAnsi="Times New Roman" w:cs="Times New Roman"/>
          <w:b/>
        </w:rPr>
        <w:t xml:space="preserve">й комплекс выполняемых работ и тендерные предложения по совершенствованию автоматизированной системы електронной базы данных и внедрению новых систем в центральном аппарате Государственного </w:t>
      </w:r>
      <w:r w:rsidR="00D74629">
        <w:rPr>
          <w:rFonts w:ascii="Times New Roman" w:hAnsi="Times New Roman" w:cs="Times New Roman"/>
          <w:b/>
        </w:rPr>
        <w:t>концерна «Туркменнебит</w:t>
      </w:r>
      <w:r w:rsidRPr="002058C6">
        <w:rPr>
          <w:rFonts w:ascii="Times New Roman" w:hAnsi="Times New Roman" w:cs="Times New Roman"/>
          <w:b/>
        </w:rPr>
        <w:t>».</w:t>
      </w:r>
    </w:p>
    <w:bookmarkEnd w:id="0"/>
    <w:p w14:paraId="6D43333F" w14:textId="77777777" w:rsidR="00D74629" w:rsidRPr="00D74629" w:rsidRDefault="00D74629" w:rsidP="002058C6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52F0002B" w14:textId="2BD72B70" w:rsidR="002058C6" w:rsidRPr="002058C6" w:rsidRDefault="002058C6" w:rsidP="00D74629">
      <w:pPr>
        <w:spacing w:after="0" w:line="240" w:lineRule="auto"/>
        <w:jc w:val="center"/>
        <w:rPr>
          <w:rFonts w:ascii="Times New Roman" w:hAnsi="Times New Roman" w:cs="Times New Roman"/>
          <w:b/>
          <w:lang w:val="tk-TM"/>
        </w:rPr>
      </w:pPr>
      <w:r w:rsidRPr="002058C6">
        <w:rPr>
          <w:rFonts w:ascii="Times New Roman" w:hAnsi="Times New Roman" w:cs="Times New Roman"/>
        </w:rPr>
        <w:t>Вам предлагается по адресу: Туркменистан, г.Ашгабат, пр. Арчабил, 56, 4 этаж, ГК «Туркменнебит»</w:t>
      </w:r>
      <w:r w:rsidRPr="002058C6">
        <w:rPr>
          <w:rFonts w:ascii="Times New Roman" w:hAnsi="Times New Roman" w:cs="Times New Roman"/>
          <w:lang w:val="tk-TM"/>
        </w:rPr>
        <w:t>.</w:t>
      </w:r>
    </w:p>
    <w:p w14:paraId="5C434C95" w14:textId="77777777" w:rsidR="002058C6" w:rsidRPr="002058C6" w:rsidRDefault="002058C6" w:rsidP="00D74629">
      <w:pPr>
        <w:pStyle w:val="a4"/>
        <w:numPr>
          <w:ilvl w:val="0"/>
          <w:numId w:val="1"/>
        </w:numPr>
        <w:ind w:hanging="294"/>
        <w:jc w:val="both"/>
        <w:rPr>
          <w:b/>
          <w:i/>
          <w:sz w:val="22"/>
          <w:szCs w:val="22"/>
        </w:rPr>
      </w:pPr>
      <w:r w:rsidRPr="002058C6">
        <w:rPr>
          <w:b/>
          <w:i/>
          <w:sz w:val="22"/>
          <w:szCs w:val="22"/>
        </w:rPr>
        <w:t>подать заявку (от участников, зарегистрированных или имеющих банковские счета в оффшорных зонах заявки не принимаются) о желании участвовать в тендере с указанием полного названия участника, правового статуса, страны регистрации и реквизитов;</w:t>
      </w:r>
    </w:p>
    <w:p w14:paraId="1CDDDD9A" w14:textId="77777777" w:rsidR="002058C6" w:rsidRPr="002058C6" w:rsidRDefault="002058C6" w:rsidP="00D74629">
      <w:pPr>
        <w:pStyle w:val="a4"/>
        <w:numPr>
          <w:ilvl w:val="0"/>
          <w:numId w:val="1"/>
        </w:numPr>
        <w:shd w:val="clear" w:color="auto" w:fill="FFFFFF"/>
        <w:ind w:hanging="294"/>
        <w:rPr>
          <w:b/>
          <w:i/>
          <w:sz w:val="22"/>
          <w:szCs w:val="22"/>
        </w:rPr>
      </w:pPr>
      <w:r w:rsidRPr="002058C6">
        <w:rPr>
          <w:b/>
          <w:i/>
          <w:sz w:val="22"/>
          <w:szCs w:val="22"/>
        </w:rPr>
        <w:t>ознакомиться с Законом Туркменистана  «О тендерах на поставку товаров, выполнение работ, оказание услуг для государственных нужд»,  с выпиской из  «Правил проведения тендера»  и перечнем документов, необходимых для участия в тендере.</w:t>
      </w:r>
    </w:p>
    <w:p w14:paraId="068B1EE3" w14:textId="77777777" w:rsidR="002058C6" w:rsidRPr="002058C6" w:rsidRDefault="002058C6" w:rsidP="00D74629">
      <w:pPr>
        <w:pStyle w:val="a4"/>
        <w:numPr>
          <w:ilvl w:val="0"/>
          <w:numId w:val="1"/>
        </w:numPr>
        <w:shd w:val="clear" w:color="auto" w:fill="FFFFFF"/>
        <w:ind w:hanging="294"/>
        <w:rPr>
          <w:b/>
          <w:i/>
          <w:sz w:val="22"/>
          <w:szCs w:val="22"/>
        </w:rPr>
      </w:pPr>
      <w:r w:rsidRPr="002058C6">
        <w:rPr>
          <w:b/>
          <w:i/>
          <w:sz w:val="22"/>
          <w:szCs w:val="22"/>
        </w:rPr>
        <w:t>получить спецификацию Лотa, технические требования и основные условия контракта.</w:t>
      </w:r>
    </w:p>
    <w:p w14:paraId="222C97F3" w14:textId="77777777" w:rsidR="002058C6" w:rsidRPr="002058C6" w:rsidRDefault="002058C6" w:rsidP="00D74629">
      <w:pPr>
        <w:pStyle w:val="a4"/>
        <w:numPr>
          <w:ilvl w:val="0"/>
          <w:numId w:val="1"/>
        </w:numPr>
        <w:shd w:val="clear" w:color="auto" w:fill="FFFFFF"/>
        <w:ind w:hanging="294"/>
        <w:rPr>
          <w:b/>
          <w:i/>
          <w:sz w:val="22"/>
          <w:szCs w:val="22"/>
        </w:rPr>
      </w:pPr>
      <w:r w:rsidRPr="002058C6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Pr="002058C6">
        <w:rPr>
          <w:b/>
          <w:sz w:val="22"/>
          <w:szCs w:val="22"/>
        </w:rPr>
        <w:t>1725</w:t>
      </w:r>
      <w:r w:rsidRPr="002058C6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23CE0292" w14:textId="77777777" w:rsidR="002058C6" w:rsidRPr="002058C6" w:rsidRDefault="002058C6" w:rsidP="00D74629">
      <w:pPr>
        <w:pStyle w:val="a4"/>
        <w:numPr>
          <w:ilvl w:val="0"/>
          <w:numId w:val="1"/>
        </w:numPr>
        <w:shd w:val="clear" w:color="auto" w:fill="FFFFFF"/>
        <w:ind w:hanging="294"/>
        <w:jc w:val="both"/>
        <w:rPr>
          <w:b/>
          <w:i/>
          <w:sz w:val="22"/>
          <w:szCs w:val="22"/>
        </w:rPr>
      </w:pPr>
      <w:r w:rsidRPr="002058C6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314564D8" w14:textId="77777777" w:rsidR="002058C6" w:rsidRPr="002058C6" w:rsidRDefault="002058C6" w:rsidP="00D74629">
      <w:pPr>
        <w:pStyle w:val="a4"/>
        <w:numPr>
          <w:ilvl w:val="0"/>
          <w:numId w:val="1"/>
        </w:numPr>
        <w:shd w:val="clear" w:color="auto" w:fill="FFFFFF"/>
        <w:ind w:left="426" w:firstLine="0"/>
        <w:jc w:val="both"/>
        <w:rPr>
          <w:b/>
          <w:i/>
          <w:sz w:val="22"/>
          <w:szCs w:val="22"/>
        </w:rPr>
      </w:pPr>
      <w:r w:rsidRPr="002058C6">
        <w:rPr>
          <w:b/>
          <w:sz w:val="22"/>
          <w:szCs w:val="22"/>
        </w:rPr>
        <w:t xml:space="preserve">    Ознакомиться со спецификацией или технические задания можно на Интернет сайте       </w:t>
      </w:r>
    </w:p>
    <w:p w14:paraId="4E3A8916" w14:textId="2B6AEF9D" w:rsidR="002058C6" w:rsidRPr="00D74629" w:rsidRDefault="002058C6" w:rsidP="002058C6">
      <w:pPr>
        <w:pStyle w:val="a4"/>
        <w:shd w:val="clear" w:color="auto" w:fill="FFFFFF"/>
        <w:ind w:left="426"/>
        <w:jc w:val="both"/>
        <w:rPr>
          <w:b/>
          <w:i/>
          <w:sz w:val="22"/>
          <w:szCs w:val="22"/>
        </w:rPr>
      </w:pPr>
      <w:r w:rsidRPr="00D74629">
        <w:rPr>
          <w:b/>
          <w:sz w:val="22"/>
          <w:szCs w:val="22"/>
        </w:rPr>
        <w:t xml:space="preserve">     </w:t>
      </w:r>
      <w:hyperlink r:id="rId6" w:history="1">
        <w:bookmarkStart w:id="1" w:name="_Hlk161813946"/>
        <w:r w:rsidRPr="002058C6">
          <w:rPr>
            <w:rStyle w:val="a3"/>
            <w:b/>
            <w:sz w:val="22"/>
            <w:szCs w:val="22"/>
            <w:lang w:val="en-US"/>
          </w:rPr>
          <w:t>www</w:t>
        </w:r>
        <w:bookmarkEnd w:id="1"/>
        <w:r w:rsidRPr="00D74629">
          <w:rPr>
            <w:rStyle w:val="a3"/>
            <w:b/>
            <w:sz w:val="22"/>
            <w:szCs w:val="22"/>
          </w:rPr>
          <w:t>.</w:t>
        </w:r>
        <w:r w:rsidRPr="002058C6">
          <w:rPr>
            <w:rStyle w:val="a3"/>
            <w:b/>
            <w:sz w:val="22"/>
            <w:szCs w:val="22"/>
            <w:lang w:val="en-US"/>
          </w:rPr>
          <w:t>oilgas</w:t>
        </w:r>
        <w:r w:rsidRPr="00D74629">
          <w:rPr>
            <w:rStyle w:val="a3"/>
            <w:b/>
            <w:sz w:val="22"/>
            <w:szCs w:val="22"/>
          </w:rPr>
          <w:t>.</w:t>
        </w:r>
        <w:r w:rsidRPr="002058C6">
          <w:rPr>
            <w:rStyle w:val="a3"/>
            <w:b/>
            <w:sz w:val="22"/>
            <w:szCs w:val="22"/>
            <w:lang w:val="en-US"/>
          </w:rPr>
          <w:t>gov</w:t>
        </w:r>
        <w:r w:rsidRPr="00D74629">
          <w:rPr>
            <w:rStyle w:val="a3"/>
            <w:b/>
            <w:sz w:val="22"/>
            <w:szCs w:val="22"/>
          </w:rPr>
          <w:t>.</w:t>
        </w:r>
        <w:r w:rsidRPr="002058C6">
          <w:rPr>
            <w:rStyle w:val="a3"/>
            <w:b/>
            <w:sz w:val="22"/>
            <w:szCs w:val="22"/>
            <w:lang w:val="en-US"/>
          </w:rPr>
          <w:t>tm</w:t>
        </w:r>
      </w:hyperlink>
      <w:r w:rsidRPr="00D74629">
        <w:rPr>
          <w:rStyle w:val="a3"/>
          <w:b/>
          <w:sz w:val="22"/>
          <w:szCs w:val="22"/>
        </w:rPr>
        <w:t xml:space="preserve"> ,</w:t>
      </w:r>
      <w:r w:rsidR="004625C4" w:rsidRPr="004625C4">
        <w:rPr>
          <w:b/>
          <w:color w:val="0070C0"/>
          <w:lang w:val="tk-TM"/>
        </w:rPr>
        <w:t xml:space="preserve"> </w:t>
      </w:r>
      <w:r w:rsidR="00203FC6" w:rsidRPr="00203FC6">
        <w:rPr>
          <w:b/>
          <w:color w:val="0070C0"/>
          <w:lang w:val="tk-TM"/>
        </w:rPr>
        <w:t>www</w:t>
      </w:r>
      <w:r w:rsidR="00203FC6" w:rsidRPr="00D74629">
        <w:rPr>
          <w:b/>
          <w:color w:val="0070C0"/>
        </w:rPr>
        <w:t>.</w:t>
      </w:r>
      <w:r w:rsidRPr="002058C6">
        <w:rPr>
          <w:rStyle w:val="a3"/>
          <w:b/>
          <w:sz w:val="22"/>
          <w:szCs w:val="22"/>
          <w:lang w:val="en-US"/>
        </w:rPr>
        <w:t>turkmennebit</w:t>
      </w:r>
      <w:r w:rsidRPr="00D74629">
        <w:rPr>
          <w:rStyle w:val="a3"/>
          <w:b/>
          <w:sz w:val="22"/>
          <w:szCs w:val="22"/>
        </w:rPr>
        <w:t>.</w:t>
      </w:r>
      <w:r w:rsidRPr="002058C6">
        <w:rPr>
          <w:rStyle w:val="a3"/>
          <w:b/>
          <w:sz w:val="22"/>
          <w:szCs w:val="22"/>
          <w:lang w:val="en-US"/>
        </w:rPr>
        <w:t>gov</w:t>
      </w:r>
      <w:r w:rsidRPr="00D74629">
        <w:rPr>
          <w:rStyle w:val="a3"/>
          <w:b/>
          <w:sz w:val="22"/>
          <w:szCs w:val="22"/>
        </w:rPr>
        <w:t>.</w:t>
      </w:r>
      <w:r w:rsidRPr="002058C6">
        <w:rPr>
          <w:rStyle w:val="a3"/>
          <w:b/>
          <w:sz w:val="22"/>
          <w:szCs w:val="22"/>
          <w:lang w:val="en-US"/>
        </w:rPr>
        <w:t>tm</w:t>
      </w:r>
      <w:r w:rsidRPr="00D74629">
        <w:rPr>
          <w:rStyle w:val="a3"/>
          <w:b/>
          <w:sz w:val="22"/>
          <w:szCs w:val="22"/>
        </w:rPr>
        <w:t xml:space="preserve">. </w:t>
      </w:r>
    </w:p>
    <w:p w14:paraId="36A9E9EF" w14:textId="77777777" w:rsidR="002058C6" w:rsidRPr="002058C6" w:rsidRDefault="002058C6" w:rsidP="002058C6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>Тендерные предложения принимаются в течение 30 (тридцать) рабочих дней со дня официального опубликования</w:t>
      </w:r>
      <w:r w:rsidRPr="002058C6">
        <w:rPr>
          <w:rFonts w:ascii="Times New Roman" w:hAnsi="Times New Roman" w:cs="Times New Roman"/>
          <w:b/>
          <w:lang w:val="tk-TM"/>
        </w:rPr>
        <w:t xml:space="preserve"> в</w:t>
      </w:r>
      <w:r w:rsidRPr="002058C6">
        <w:rPr>
          <w:rFonts w:ascii="Times New Roman" w:hAnsi="Times New Roman" w:cs="Times New Roman"/>
          <w:b/>
        </w:rPr>
        <w:t xml:space="preserve"> газете «Нейтральный Туркменистан» объявления о данном тендере, но не позднее 16</w:t>
      </w:r>
      <w:r w:rsidRPr="002058C6">
        <w:rPr>
          <w:rFonts w:ascii="Times New Roman" w:hAnsi="Times New Roman" w:cs="Times New Roman"/>
          <w:b/>
          <w:vertAlign w:val="superscript"/>
        </w:rPr>
        <w:t xml:space="preserve">00 </w:t>
      </w:r>
      <w:r w:rsidRPr="002058C6">
        <w:rPr>
          <w:rFonts w:ascii="Times New Roman" w:hAnsi="Times New Roman" w:cs="Times New Roman"/>
          <w:b/>
        </w:rPr>
        <w:t>часов (</w:t>
      </w:r>
      <w:r w:rsidRPr="002058C6">
        <w:rPr>
          <w:rFonts w:ascii="Times New Roman" w:hAnsi="Times New Roman" w:cs="Times New Roman"/>
          <w:b/>
          <w:bCs/>
        </w:rPr>
        <w:t>по местному времени)</w:t>
      </w:r>
      <w:r w:rsidRPr="002058C6">
        <w:rPr>
          <w:rFonts w:ascii="Times New Roman" w:hAnsi="Times New Roman" w:cs="Times New Roman"/>
          <w:b/>
        </w:rPr>
        <w:t xml:space="preserve"> 30-го рабочего дня. </w:t>
      </w:r>
    </w:p>
    <w:p w14:paraId="2F80409B" w14:textId="77777777" w:rsidR="002058C6" w:rsidRPr="002058C6" w:rsidRDefault="002058C6" w:rsidP="002058C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>Предложения, поступившие позже установленного выше срока, не подлежат рассмотрению.  </w:t>
      </w:r>
    </w:p>
    <w:p w14:paraId="663B386C" w14:textId="77777777" w:rsidR="002058C6" w:rsidRPr="002058C6" w:rsidRDefault="002058C6" w:rsidP="002058C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>Счет для перечисления денежных средств будет указан при подаче письменной заявки.</w:t>
      </w:r>
    </w:p>
    <w:p w14:paraId="08F07755" w14:textId="77777777" w:rsidR="002058C6" w:rsidRPr="002058C6" w:rsidRDefault="002058C6" w:rsidP="002058C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0C1EA12B" w14:textId="77777777" w:rsidR="002058C6" w:rsidRPr="002058C6" w:rsidRDefault="002058C6" w:rsidP="002058C6">
      <w:pPr>
        <w:spacing w:after="0" w:line="240" w:lineRule="auto"/>
        <w:ind w:left="708"/>
        <w:jc w:val="both"/>
        <w:rPr>
          <w:rFonts w:ascii="Times New Roman" w:hAnsi="Times New Roman" w:cs="Times New Roman"/>
          <w:b/>
        </w:rPr>
      </w:pPr>
    </w:p>
    <w:p w14:paraId="0E19A552" w14:textId="00E2785E" w:rsidR="002058C6" w:rsidRPr="002058C6" w:rsidRDefault="002058C6" w:rsidP="002058C6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lang w:val="tk-TM"/>
        </w:rPr>
      </w:pPr>
      <w:r w:rsidRPr="002058C6">
        <w:rPr>
          <w:rFonts w:ascii="Times New Roman" w:hAnsi="Times New Roman" w:cs="Times New Roman"/>
          <w:b/>
        </w:rPr>
        <w:t xml:space="preserve">Телефоны для справок: 40-39-90; (факс для подачи заявок); 40-39-93, </w:t>
      </w:r>
      <w:r w:rsidR="009F3A63">
        <w:rPr>
          <w:rFonts w:ascii="Times New Roman" w:hAnsi="Times New Roman" w:cs="Times New Roman"/>
          <w:b/>
        </w:rPr>
        <w:t>40-36-21</w:t>
      </w:r>
      <w:r w:rsidRPr="002058C6">
        <w:rPr>
          <w:rFonts w:ascii="Times New Roman" w:hAnsi="Times New Roman" w:cs="Times New Roman"/>
          <w:b/>
        </w:rPr>
        <w:t xml:space="preserve">; </w:t>
      </w:r>
      <w:bookmarkStart w:id="2" w:name="_Hlk161815608"/>
      <w:r w:rsidR="00BD7ACB" w:rsidRPr="00BD7ACB">
        <w:rPr>
          <w:rFonts w:ascii="Times New Roman" w:hAnsi="Times New Roman" w:cs="Times New Roman"/>
          <w:b/>
        </w:rPr>
        <w:t>40-3</w:t>
      </w:r>
      <w:r w:rsidR="00203FC6" w:rsidRPr="00203FC6">
        <w:rPr>
          <w:rFonts w:ascii="Times New Roman" w:hAnsi="Times New Roman" w:cs="Times New Roman"/>
          <w:b/>
        </w:rPr>
        <w:t>6</w:t>
      </w:r>
      <w:r w:rsidR="00BD7ACB" w:rsidRPr="00BD7ACB">
        <w:rPr>
          <w:rFonts w:ascii="Times New Roman" w:hAnsi="Times New Roman" w:cs="Times New Roman"/>
          <w:b/>
        </w:rPr>
        <w:t>-</w:t>
      </w:r>
      <w:r w:rsidR="00203FC6" w:rsidRPr="00203FC6">
        <w:rPr>
          <w:rFonts w:ascii="Times New Roman" w:hAnsi="Times New Roman" w:cs="Times New Roman"/>
          <w:b/>
        </w:rPr>
        <w:t>74, 40-30-67</w:t>
      </w:r>
      <w:bookmarkEnd w:id="2"/>
      <w:r w:rsidR="00203FC6" w:rsidRPr="00203FC6">
        <w:rPr>
          <w:rFonts w:ascii="Times New Roman" w:hAnsi="Times New Roman" w:cs="Times New Roman"/>
          <w:b/>
        </w:rPr>
        <w:t xml:space="preserve"> </w:t>
      </w:r>
      <w:r w:rsidRPr="002058C6">
        <w:rPr>
          <w:rFonts w:ascii="Times New Roman" w:hAnsi="Times New Roman" w:cs="Times New Roman"/>
          <w:b/>
          <w:lang w:val="tk-TM"/>
        </w:rPr>
        <w:t>(для технических вопросов).</w:t>
      </w:r>
      <w:r w:rsidR="004625C4" w:rsidRPr="004625C4">
        <w:t xml:space="preserve"> </w:t>
      </w:r>
      <w:r w:rsidRPr="002058C6">
        <w:rPr>
          <w:rFonts w:ascii="Times New Roman" w:hAnsi="Times New Roman" w:cs="Times New Roman"/>
          <w:b/>
          <w:lang w:val="tk-TM"/>
        </w:rPr>
        <w:t xml:space="preserve"> </w:t>
      </w:r>
      <w:hyperlink r:id="rId7" w:history="1">
        <w:r w:rsidRPr="002058C6">
          <w:rPr>
            <w:rStyle w:val="a3"/>
            <w:rFonts w:ascii="Times New Roman" w:hAnsi="Times New Roman" w:cs="Times New Roman"/>
            <w:b/>
            <w:lang w:val="tk-TM"/>
          </w:rPr>
          <w:t>fer@turkmennebit.go</w:t>
        </w:r>
        <w:r w:rsidRPr="002058C6">
          <w:rPr>
            <w:rStyle w:val="a3"/>
            <w:rFonts w:ascii="Times New Roman" w:hAnsi="Times New Roman" w:cs="Times New Roman"/>
            <w:b/>
            <w:lang w:val="en-US"/>
          </w:rPr>
          <w:t>v</w:t>
        </w:r>
        <w:r w:rsidRPr="002058C6">
          <w:rPr>
            <w:rStyle w:val="a3"/>
            <w:rFonts w:ascii="Times New Roman" w:hAnsi="Times New Roman" w:cs="Times New Roman"/>
            <w:b/>
          </w:rPr>
          <w:t>.</w:t>
        </w:r>
        <w:r w:rsidRPr="002058C6">
          <w:rPr>
            <w:rStyle w:val="a3"/>
            <w:rFonts w:ascii="Times New Roman" w:hAnsi="Times New Roman" w:cs="Times New Roman"/>
            <w:b/>
            <w:lang w:val="tk-TM"/>
          </w:rPr>
          <w:t>tm</w:t>
        </w:r>
      </w:hyperlink>
      <w:r w:rsidRPr="002058C6">
        <w:rPr>
          <w:rFonts w:ascii="Times New Roman" w:hAnsi="Times New Roman" w:cs="Times New Roman"/>
          <w:b/>
        </w:rPr>
        <w:t xml:space="preserve"> </w:t>
      </w:r>
      <w:r w:rsidRPr="002058C6">
        <w:rPr>
          <w:rFonts w:ascii="Times New Roman" w:hAnsi="Times New Roman" w:cs="Times New Roman"/>
          <w:b/>
          <w:lang w:val="tk-TM"/>
        </w:rPr>
        <w:t>(</w:t>
      </w:r>
      <w:r w:rsidRPr="002058C6">
        <w:rPr>
          <w:rFonts w:ascii="Times New Roman" w:hAnsi="Times New Roman" w:cs="Times New Roman"/>
          <w:b/>
        </w:rPr>
        <w:t>эл.адрес).</w:t>
      </w:r>
    </w:p>
    <w:p w14:paraId="08E80532" w14:textId="77777777" w:rsidR="002058C6" w:rsidRPr="002058C6" w:rsidRDefault="002058C6" w:rsidP="002058C6">
      <w:pPr>
        <w:spacing w:after="0" w:line="240" w:lineRule="auto"/>
        <w:ind w:firstLine="567"/>
        <w:rPr>
          <w:rFonts w:ascii="Times New Roman" w:hAnsi="Times New Roman" w:cs="Times New Roman"/>
          <w:b/>
        </w:rPr>
      </w:pPr>
    </w:p>
    <w:p w14:paraId="336D9F55" w14:textId="77777777" w:rsidR="00D74629" w:rsidRDefault="00D74629" w:rsidP="002058C6">
      <w:pPr>
        <w:tabs>
          <w:tab w:val="left" w:pos="567"/>
          <w:tab w:val="left" w:pos="709"/>
        </w:tabs>
        <w:spacing w:after="0" w:line="240" w:lineRule="auto"/>
        <w:ind w:firstLine="426"/>
        <w:rPr>
          <w:rFonts w:ascii="Times New Roman" w:hAnsi="Times New Roman" w:cs="Times New Roman"/>
          <w:b/>
        </w:rPr>
      </w:pPr>
    </w:p>
    <w:p w14:paraId="481C10CD" w14:textId="40771501" w:rsidR="002058C6" w:rsidRDefault="002058C6" w:rsidP="002058C6">
      <w:pPr>
        <w:tabs>
          <w:tab w:val="left" w:pos="567"/>
          <w:tab w:val="left" w:pos="709"/>
        </w:tabs>
        <w:spacing w:after="0" w:line="240" w:lineRule="auto"/>
        <w:ind w:firstLine="426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>Заместитель председателя</w:t>
      </w:r>
      <w:r w:rsidRPr="002058C6">
        <w:rPr>
          <w:rFonts w:ascii="Times New Roman" w:hAnsi="Times New Roman" w:cs="Times New Roman"/>
          <w:b/>
        </w:rPr>
        <w:tab/>
      </w:r>
      <w:r w:rsidRPr="002058C6">
        <w:rPr>
          <w:rFonts w:ascii="Times New Roman" w:hAnsi="Times New Roman" w:cs="Times New Roman"/>
          <w:b/>
        </w:rPr>
        <w:tab/>
      </w:r>
      <w:r w:rsidRPr="002058C6">
        <w:rPr>
          <w:rFonts w:ascii="Times New Roman" w:hAnsi="Times New Roman" w:cs="Times New Roman"/>
          <w:b/>
        </w:rPr>
        <w:tab/>
      </w:r>
      <w:r w:rsidRPr="002058C6">
        <w:rPr>
          <w:rFonts w:ascii="Times New Roman" w:hAnsi="Times New Roman" w:cs="Times New Roman"/>
          <w:b/>
        </w:rPr>
        <w:tab/>
      </w:r>
      <w:r w:rsidRPr="002058C6">
        <w:rPr>
          <w:rFonts w:ascii="Times New Roman" w:hAnsi="Times New Roman" w:cs="Times New Roman"/>
          <w:b/>
        </w:rPr>
        <w:tab/>
        <w:t xml:space="preserve">       Джумаев Б.</w:t>
      </w:r>
    </w:p>
    <w:p w14:paraId="77BD66CE" w14:textId="77777777" w:rsidR="005B7C30" w:rsidRPr="002058C6" w:rsidRDefault="005B7C30" w:rsidP="002058C6">
      <w:pPr>
        <w:tabs>
          <w:tab w:val="left" w:pos="567"/>
          <w:tab w:val="left" w:pos="709"/>
        </w:tabs>
        <w:spacing w:after="0" w:line="240" w:lineRule="auto"/>
        <w:ind w:firstLine="426"/>
        <w:rPr>
          <w:rFonts w:ascii="Times New Roman" w:hAnsi="Times New Roman" w:cs="Times New Roman"/>
          <w:b/>
        </w:rPr>
      </w:pPr>
    </w:p>
    <w:p w14:paraId="6D4C9F46" w14:textId="6BF35279" w:rsidR="002058C6" w:rsidRPr="002058C6" w:rsidRDefault="002058C6" w:rsidP="002058C6">
      <w:pPr>
        <w:spacing w:after="0" w:line="240" w:lineRule="auto"/>
        <w:rPr>
          <w:rFonts w:ascii="Times New Roman" w:hAnsi="Times New Roman" w:cs="Times New Roman"/>
          <w:vertAlign w:val="subscript"/>
          <w:lang w:val="tk-TM"/>
        </w:rPr>
      </w:pPr>
      <w:r w:rsidRPr="002058C6">
        <w:rPr>
          <w:rFonts w:ascii="Times New Roman" w:hAnsi="Times New Roman" w:cs="Times New Roman"/>
          <w:vertAlign w:val="subscript"/>
          <w:lang w:val="tk-TM"/>
        </w:rPr>
        <w:t>Исп.:  отдел ВЭС тел.: 403605, 403990</w:t>
      </w:r>
    </w:p>
    <w:p w14:paraId="2F873312" w14:textId="77777777" w:rsidR="002058C6" w:rsidRPr="002058C6" w:rsidRDefault="002058C6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70BF1014" w14:textId="77777777" w:rsidR="002058C6" w:rsidRPr="002058C6" w:rsidRDefault="002058C6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6CD8C799" w14:textId="77777777" w:rsidR="002058C6" w:rsidRPr="002058C6" w:rsidRDefault="002058C6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536E2DFE" w14:textId="77777777" w:rsidR="005B7C30" w:rsidRDefault="005B7C30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44E75B64" w14:textId="77777777" w:rsidR="005B7C30" w:rsidRDefault="005B7C30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7AA9D74D" w14:textId="77777777" w:rsidR="005B7C30" w:rsidRDefault="005B7C30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60B5AC37" w14:textId="77777777" w:rsidR="005B7C30" w:rsidRDefault="005B7C30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349CB4F0" w14:textId="77777777" w:rsidR="005B7C30" w:rsidRDefault="005B7C30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7AD637CC" w14:textId="77777777" w:rsidR="005B7C30" w:rsidRDefault="005B7C30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07277A6F" w14:textId="77777777" w:rsidR="005B7C30" w:rsidRDefault="005B7C30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sectPr w:rsidR="005B7C30" w:rsidSect="000A2574">
      <w:pgSz w:w="11906" w:h="16838"/>
      <w:pgMar w:top="1134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822"/>
    <w:rsid w:val="000A2574"/>
    <w:rsid w:val="001F3BA4"/>
    <w:rsid w:val="00203FC6"/>
    <w:rsid w:val="002058C6"/>
    <w:rsid w:val="004625C4"/>
    <w:rsid w:val="005B7C30"/>
    <w:rsid w:val="007753D7"/>
    <w:rsid w:val="009F3A63"/>
    <w:rsid w:val="00A13958"/>
    <w:rsid w:val="00A234FC"/>
    <w:rsid w:val="00A9292C"/>
    <w:rsid w:val="00BD7ACB"/>
    <w:rsid w:val="00D14822"/>
    <w:rsid w:val="00D56981"/>
    <w:rsid w:val="00D74629"/>
    <w:rsid w:val="00ED536B"/>
    <w:rsid w:val="00F16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3DC22"/>
  <w15:chartTrackingRefBased/>
  <w15:docId w15:val="{C3A3099B-3D22-4948-A65F-5E431D05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058C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058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B7C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B7C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er@turkmennebit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ilgas.gov.tm/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12</cp:revision>
  <cp:lastPrinted>2024-03-20T05:31:00Z</cp:lastPrinted>
  <dcterms:created xsi:type="dcterms:W3CDTF">2023-07-03T11:44:00Z</dcterms:created>
  <dcterms:modified xsi:type="dcterms:W3CDTF">2024-08-12T09:46:00Z</dcterms:modified>
</cp:coreProperties>
</file>