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7A1" w:rsidRPr="000A2FF6" w:rsidRDefault="003957A1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3957A1" w:rsidRPr="000A2FF6" w:rsidRDefault="003957A1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3957A1" w:rsidRPr="000A2FF6" w:rsidRDefault="003957A1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3957A1" w:rsidRPr="000A2FF6" w:rsidRDefault="003957A1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3957A1" w:rsidRDefault="003957A1" w:rsidP="003957A1">
      <w:pPr>
        <w:jc w:val="center"/>
        <w:rPr>
          <w:rFonts w:ascii="Times New Roman" w:hAnsi="Times New Roman"/>
          <w:b/>
          <w:color w:val="auto"/>
          <w:sz w:val="32"/>
          <w:szCs w:val="32"/>
          <w:lang w:val="en-US"/>
        </w:rPr>
      </w:pPr>
    </w:p>
    <w:p w:rsidR="007F2750" w:rsidRDefault="007F2750" w:rsidP="003957A1">
      <w:pPr>
        <w:jc w:val="center"/>
        <w:rPr>
          <w:rFonts w:ascii="Times New Roman" w:hAnsi="Times New Roman"/>
          <w:b/>
          <w:color w:val="auto"/>
          <w:sz w:val="32"/>
          <w:szCs w:val="32"/>
          <w:lang w:val="en-US"/>
        </w:rPr>
      </w:pPr>
    </w:p>
    <w:p w:rsidR="007F2750" w:rsidRDefault="007F2750" w:rsidP="003957A1">
      <w:pPr>
        <w:jc w:val="center"/>
        <w:rPr>
          <w:rFonts w:ascii="Times New Roman" w:hAnsi="Times New Roman"/>
          <w:b/>
          <w:color w:val="auto"/>
          <w:sz w:val="32"/>
          <w:szCs w:val="32"/>
          <w:lang w:val="en-US"/>
        </w:rPr>
      </w:pPr>
    </w:p>
    <w:p w:rsidR="007F2750" w:rsidRDefault="007F2750" w:rsidP="003957A1">
      <w:pPr>
        <w:jc w:val="center"/>
        <w:rPr>
          <w:rFonts w:ascii="Times New Roman" w:hAnsi="Times New Roman"/>
          <w:b/>
          <w:color w:val="auto"/>
          <w:sz w:val="32"/>
          <w:szCs w:val="32"/>
          <w:lang w:val="en-US"/>
        </w:rPr>
      </w:pPr>
    </w:p>
    <w:p w:rsidR="007F2750" w:rsidRPr="007F2750" w:rsidRDefault="007F2750" w:rsidP="003957A1">
      <w:pPr>
        <w:jc w:val="center"/>
        <w:rPr>
          <w:rFonts w:ascii="Times New Roman" w:hAnsi="Times New Roman"/>
          <w:b/>
          <w:color w:val="auto"/>
          <w:sz w:val="32"/>
          <w:szCs w:val="32"/>
          <w:lang w:val="en-US"/>
        </w:rPr>
      </w:pPr>
    </w:p>
    <w:p w:rsidR="003957A1" w:rsidRPr="000A2FF6" w:rsidRDefault="003957A1" w:rsidP="003957A1">
      <w:pPr>
        <w:rPr>
          <w:rFonts w:ascii="Times New Roman" w:hAnsi="Times New Roman"/>
          <w:b/>
          <w:color w:val="auto"/>
          <w:sz w:val="32"/>
          <w:szCs w:val="32"/>
        </w:rPr>
      </w:pPr>
    </w:p>
    <w:p w:rsidR="003957A1" w:rsidRPr="000A2FF6" w:rsidRDefault="003957A1" w:rsidP="003957A1">
      <w:pPr>
        <w:rPr>
          <w:rFonts w:ascii="Times New Roman" w:hAnsi="Times New Roman"/>
          <w:b/>
          <w:color w:val="auto"/>
          <w:sz w:val="32"/>
          <w:szCs w:val="32"/>
        </w:rPr>
      </w:pPr>
    </w:p>
    <w:p w:rsidR="003957A1" w:rsidRPr="000A2FF6" w:rsidRDefault="003957A1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3957A1" w:rsidRPr="000A2FF6" w:rsidRDefault="003957A1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3957A1" w:rsidRPr="000A2FF6" w:rsidRDefault="003957A1" w:rsidP="003957A1">
      <w:pPr>
        <w:jc w:val="center"/>
        <w:rPr>
          <w:rFonts w:ascii="Times New Roman" w:hAnsi="Times New Roman"/>
          <w:b/>
          <w:color w:val="auto"/>
          <w:sz w:val="52"/>
          <w:szCs w:val="52"/>
        </w:rPr>
      </w:pPr>
      <w:r w:rsidRPr="000A2FF6">
        <w:rPr>
          <w:rFonts w:ascii="Times New Roman" w:hAnsi="Times New Roman"/>
          <w:b/>
          <w:color w:val="auto"/>
          <w:sz w:val="52"/>
          <w:szCs w:val="52"/>
        </w:rPr>
        <w:t>Техническое задание</w:t>
      </w:r>
    </w:p>
    <w:p w:rsidR="003957A1" w:rsidRPr="000A2FF6" w:rsidRDefault="003957A1" w:rsidP="003957A1">
      <w:pPr>
        <w:jc w:val="center"/>
        <w:rPr>
          <w:rFonts w:ascii="Times New Roman" w:hAnsi="Times New Roman"/>
          <w:b/>
          <w:color w:val="auto"/>
          <w:sz w:val="36"/>
          <w:szCs w:val="36"/>
        </w:rPr>
      </w:pPr>
      <w:r w:rsidRPr="000A2FF6">
        <w:rPr>
          <w:rFonts w:ascii="Times New Roman" w:hAnsi="Times New Roman"/>
          <w:b/>
          <w:color w:val="auto"/>
          <w:sz w:val="36"/>
          <w:szCs w:val="36"/>
        </w:rPr>
        <w:t xml:space="preserve"> на разработку тендерных предложений</w:t>
      </w:r>
    </w:p>
    <w:p w:rsidR="003957A1" w:rsidRPr="000A2FF6" w:rsidRDefault="003957A1" w:rsidP="003957A1">
      <w:pPr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  <w:r w:rsidRPr="000A2FF6">
        <w:rPr>
          <w:rFonts w:ascii="Times New Roman" w:hAnsi="Times New Roman"/>
          <w:b/>
          <w:color w:val="auto"/>
          <w:sz w:val="36"/>
          <w:szCs w:val="36"/>
        </w:rPr>
        <w:t>по поставке</w:t>
      </w:r>
      <w:r w:rsidRPr="000A2FF6">
        <w:rPr>
          <w:rFonts w:ascii="Times New Roman" w:hAnsi="Times New Roman" w:cs="Times New Roman"/>
          <w:b/>
          <w:color w:val="auto"/>
          <w:sz w:val="36"/>
          <w:szCs w:val="36"/>
        </w:rPr>
        <w:t xml:space="preserve"> Автоматизированной групповой замерной установки</w:t>
      </w:r>
    </w:p>
    <w:p w:rsidR="003957A1" w:rsidRPr="000A2FF6" w:rsidRDefault="003957A1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3957A1" w:rsidRPr="000A2FF6" w:rsidRDefault="003957A1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3957A1" w:rsidRPr="000A2FF6" w:rsidRDefault="003957A1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3957A1" w:rsidRPr="000A2FF6" w:rsidRDefault="003957A1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3957A1" w:rsidRPr="000A2FF6" w:rsidRDefault="003957A1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3957A1" w:rsidRPr="000A2FF6" w:rsidRDefault="003957A1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3957A1" w:rsidRPr="000A2FF6" w:rsidRDefault="003957A1" w:rsidP="003957A1">
      <w:pPr>
        <w:rPr>
          <w:rFonts w:ascii="Times New Roman" w:hAnsi="Times New Roman"/>
          <w:b/>
          <w:color w:val="auto"/>
          <w:sz w:val="32"/>
          <w:szCs w:val="32"/>
        </w:rPr>
      </w:pPr>
    </w:p>
    <w:p w:rsidR="003957A1" w:rsidRPr="000A2FF6" w:rsidRDefault="003957A1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3957A1" w:rsidRPr="000A2FF6" w:rsidRDefault="003957A1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3957A1" w:rsidRPr="000A2FF6" w:rsidRDefault="003957A1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3957A1" w:rsidRPr="000A2FF6" w:rsidRDefault="003957A1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3957A1" w:rsidRPr="00E528B6" w:rsidRDefault="003957A1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7F2750" w:rsidRPr="00E528B6" w:rsidRDefault="007F2750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7F2750" w:rsidRPr="00E528B6" w:rsidRDefault="007F2750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7F2750" w:rsidRPr="00E528B6" w:rsidRDefault="007F2750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3957A1" w:rsidRPr="000A2FF6" w:rsidRDefault="003957A1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3957A1" w:rsidRDefault="003957A1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3957A1" w:rsidRPr="000A2FF6" w:rsidRDefault="003957A1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3957A1" w:rsidRPr="000A2FF6" w:rsidRDefault="003957A1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  <w:r w:rsidRPr="000A2FF6">
        <w:rPr>
          <w:rFonts w:ascii="Times New Roman" w:hAnsi="Times New Roman"/>
          <w:b/>
          <w:color w:val="auto"/>
          <w:sz w:val="32"/>
          <w:szCs w:val="32"/>
        </w:rPr>
        <w:t>г</w:t>
      </w:r>
      <w:proofErr w:type="gramStart"/>
      <w:r w:rsidRPr="000A2FF6">
        <w:rPr>
          <w:rFonts w:ascii="Times New Roman" w:hAnsi="Times New Roman"/>
          <w:b/>
          <w:color w:val="auto"/>
          <w:sz w:val="32"/>
          <w:szCs w:val="32"/>
        </w:rPr>
        <w:t>.А</w:t>
      </w:r>
      <w:proofErr w:type="gramEnd"/>
      <w:r w:rsidRPr="000A2FF6">
        <w:rPr>
          <w:rFonts w:ascii="Times New Roman" w:hAnsi="Times New Roman"/>
          <w:b/>
          <w:color w:val="auto"/>
          <w:sz w:val="32"/>
          <w:szCs w:val="32"/>
        </w:rPr>
        <w:t>шхабад</w:t>
      </w:r>
    </w:p>
    <w:p w:rsidR="003957A1" w:rsidRPr="000A2FF6" w:rsidRDefault="003957A1" w:rsidP="003957A1">
      <w:pPr>
        <w:jc w:val="center"/>
        <w:rPr>
          <w:rFonts w:ascii="Times New Roman" w:hAnsi="Times New Roman"/>
          <w:b/>
          <w:color w:val="auto"/>
          <w:sz w:val="32"/>
          <w:szCs w:val="32"/>
        </w:rPr>
      </w:pPr>
      <w:r w:rsidRPr="000A2FF6">
        <w:rPr>
          <w:rFonts w:ascii="Times New Roman" w:hAnsi="Times New Roman"/>
          <w:b/>
          <w:color w:val="auto"/>
          <w:sz w:val="32"/>
          <w:szCs w:val="32"/>
        </w:rPr>
        <w:t xml:space="preserve">  20</w:t>
      </w:r>
      <w:r w:rsidR="00EE7513">
        <w:rPr>
          <w:rFonts w:ascii="Times New Roman" w:hAnsi="Times New Roman"/>
          <w:b/>
          <w:color w:val="auto"/>
          <w:sz w:val="32"/>
          <w:szCs w:val="32"/>
        </w:rPr>
        <w:t>20</w:t>
      </w:r>
      <w:r w:rsidRPr="000A2FF6">
        <w:rPr>
          <w:rFonts w:ascii="Times New Roman" w:hAnsi="Times New Roman"/>
          <w:b/>
          <w:color w:val="auto"/>
          <w:sz w:val="32"/>
          <w:szCs w:val="32"/>
        </w:rPr>
        <w:t>г.</w:t>
      </w:r>
    </w:p>
    <w:p w:rsidR="003957A1" w:rsidRDefault="003957A1" w:rsidP="003957A1">
      <w:pPr>
        <w:jc w:val="center"/>
        <w:rPr>
          <w:rFonts w:ascii="Times New Roman" w:hAnsi="Times New Roman"/>
          <w:b/>
          <w:color w:val="auto"/>
          <w:sz w:val="32"/>
          <w:szCs w:val="32"/>
          <w:lang w:val="en-US"/>
        </w:rPr>
      </w:pPr>
    </w:p>
    <w:p w:rsidR="008902D7" w:rsidRPr="008902D7" w:rsidRDefault="003957A1" w:rsidP="001F174A">
      <w:pPr>
        <w:pStyle w:val="11"/>
        <w:numPr>
          <w:ilvl w:val="0"/>
          <w:numId w:val="4"/>
        </w:numPr>
        <w:shd w:val="clear" w:color="auto" w:fill="auto"/>
        <w:tabs>
          <w:tab w:val="left" w:pos="284"/>
          <w:tab w:val="left" w:pos="426"/>
        </w:tabs>
        <w:spacing w:after="0" w:line="36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7F275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Общие требования к </w:t>
      </w:r>
      <w:proofErr w:type="gramStart"/>
      <w:r w:rsidRPr="007F2750">
        <w:rPr>
          <w:rFonts w:ascii="Times New Roman" w:hAnsi="Times New Roman" w:cs="Times New Roman"/>
          <w:b/>
          <w:sz w:val="28"/>
          <w:szCs w:val="28"/>
        </w:rPr>
        <w:t>автоматизированной</w:t>
      </w:r>
      <w:proofErr w:type="gramEnd"/>
      <w:r w:rsidRPr="007F2750">
        <w:rPr>
          <w:rFonts w:ascii="Times New Roman" w:hAnsi="Times New Roman" w:cs="Times New Roman"/>
          <w:b/>
          <w:sz w:val="28"/>
          <w:szCs w:val="28"/>
        </w:rPr>
        <w:t xml:space="preserve"> групповой </w:t>
      </w:r>
    </w:p>
    <w:p w:rsidR="003957A1" w:rsidRPr="007F2750" w:rsidRDefault="003957A1" w:rsidP="001F174A">
      <w:pPr>
        <w:pStyle w:val="11"/>
        <w:shd w:val="clear" w:color="auto" w:fill="auto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F2750">
        <w:rPr>
          <w:rFonts w:ascii="Times New Roman" w:hAnsi="Times New Roman" w:cs="Times New Roman"/>
          <w:b/>
          <w:sz w:val="28"/>
          <w:szCs w:val="28"/>
        </w:rPr>
        <w:t>замерной установки</w:t>
      </w:r>
    </w:p>
    <w:p w:rsidR="003957A1" w:rsidRDefault="003957A1" w:rsidP="003957A1">
      <w:pPr>
        <w:pStyle w:val="11"/>
        <w:shd w:val="clear" w:color="auto" w:fill="auto"/>
        <w:spacing w:after="0" w:line="240" w:lineRule="auto"/>
        <w:ind w:left="380"/>
        <w:jc w:val="lef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957A1" w:rsidRPr="000A2FF6" w:rsidRDefault="003957A1" w:rsidP="003957A1">
      <w:pPr>
        <w:pStyle w:val="11"/>
        <w:numPr>
          <w:ilvl w:val="0"/>
          <w:numId w:val="1"/>
        </w:numPr>
        <w:shd w:val="clear" w:color="auto" w:fill="auto"/>
        <w:tabs>
          <w:tab w:val="left" w:pos="740"/>
        </w:tabs>
        <w:spacing w:after="0" w:line="240" w:lineRule="auto"/>
        <w:ind w:left="20" w:right="40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>Автоматизированная групповая замерная установка (далее АГЗУ) предназначена для измерения по каждой линии:</w:t>
      </w:r>
    </w:p>
    <w:p w:rsidR="003957A1" w:rsidRDefault="003957A1" w:rsidP="001F174A">
      <w:pPr>
        <w:pStyle w:val="11"/>
        <w:numPr>
          <w:ilvl w:val="2"/>
          <w:numId w:val="4"/>
        </w:numPr>
        <w:shd w:val="clear" w:color="auto" w:fill="auto"/>
        <w:tabs>
          <w:tab w:val="left" w:pos="740"/>
        </w:tabs>
        <w:spacing w:after="0" w:line="240" w:lineRule="auto"/>
        <w:ind w:left="1134" w:right="40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температуры;</w:t>
      </w:r>
    </w:p>
    <w:p w:rsidR="003957A1" w:rsidRDefault="003957A1" w:rsidP="001F174A">
      <w:pPr>
        <w:pStyle w:val="11"/>
        <w:numPr>
          <w:ilvl w:val="2"/>
          <w:numId w:val="4"/>
        </w:numPr>
        <w:shd w:val="clear" w:color="auto" w:fill="auto"/>
        <w:tabs>
          <w:tab w:val="left" w:pos="740"/>
        </w:tabs>
        <w:spacing w:after="0" w:line="240" w:lineRule="auto"/>
        <w:ind w:left="1134" w:right="40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давления;</w:t>
      </w:r>
    </w:p>
    <w:p w:rsidR="003957A1" w:rsidRDefault="003957A1" w:rsidP="001F174A">
      <w:pPr>
        <w:pStyle w:val="11"/>
        <w:numPr>
          <w:ilvl w:val="2"/>
          <w:numId w:val="4"/>
        </w:numPr>
        <w:shd w:val="clear" w:color="auto" w:fill="auto"/>
        <w:tabs>
          <w:tab w:val="left" w:pos="740"/>
        </w:tabs>
        <w:spacing w:after="0" w:line="240" w:lineRule="auto"/>
        <w:ind w:left="1134" w:right="40" w:hanging="283"/>
        <w:jc w:val="both"/>
        <w:rPr>
          <w:rFonts w:ascii="Times New Roman" w:hAnsi="Times New Roman" w:cs="Times New Roman"/>
          <w:sz w:val="28"/>
          <w:szCs w:val="28"/>
        </w:rPr>
      </w:pPr>
      <w:r w:rsidRPr="0096249C">
        <w:rPr>
          <w:rFonts w:ascii="Times New Roman" w:hAnsi="Times New Roman" w:cs="Times New Roman"/>
          <w:sz w:val="28"/>
          <w:szCs w:val="28"/>
        </w:rPr>
        <w:t>массового расхода</w:t>
      </w:r>
      <w:r>
        <w:rPr>
          <w:rFonts w:ascii="Times New Roman" w:hAnsi="Times New Roman" w:cs="Times New Roman"/>
          <w:sz w:val="28"/>
          <w:szCs w:val="28"/>
        </w:rPr>
        <w:t xml:space="preserve"> нефти;</w:t>
      </w:r>
    </w:p>
    <w:p w:rsidR="003957A1" w:rsidRDefault="003957A1" w:rsidP="001F174A">
      <w:pPr>
        <w:pStyle w:val="11"/>
        <w:numPr>
          <w:ilvl w:val="2"/>
          <w:numId w:val="4"/>
        </w:numPr>
        <w:shd w:val="clear" w:color="auto" w:fill="auto"/>
        <w:tabs>
          <w:tab w:val="left" w:pos="740"/>
        </w:tabs>
        <w:spacing w:after="0" w:line="240" w:lineRule="auto"/>
        <w:ind w:left="1134" w:right="40" w:hanging="283"/>
        <w:jc w:val="both"/>
        <w:rPr>
          <w:rFonts w:ascii="Times New Roman" w:hAnsi="Times New Roman" w:cs="Times New Roman"/>
          <w:sz w:val="28"/>
          <w:szCs w:val="28"/>
        </w:rPr>
      </w:pPr>
      <w:r w:rsidRPr="0096249C">
        <w:rPr>
          <w:rFonts w:ascii="Times New Roman" w:hAnsi="Times New Roman" w:cs="Times New Roman"/>
          <w:sz w:val="28"/>
          <w:szCs w:val="28"/>
        </w:rPr>
        <w:t xml:space="preserve">массового расхода </w:t>
      </w:r>
      <w:r>
        <w:rPr>
          <w:rFonts w:ascii="Times New Roman" w:hAnsi="Times New Roman" w:cs="Times New Roman"/>
          <w:sz w:val="28"/>
          <w:szCs w:val="28"/>
        </w:rPr>
        <w:t>воды;</w:t>
      </w:r>
    </w:p>
    <w:p w:rsidR="003957A1" w:rsidRDefault="003957A1" w:rsidP="001F174A">
      <w:pPr>
        <w:pStyle w:val="11"/>
        <w:numPr>
          <w:ilvl w:val="2"/>
          <w:numId w:val="4"/>
        </w:numPr>
        <w:shd w:val="clear" w:color="auto" w:fill="auto"/>
        <w:tabs>
          <w:tab w:val="left" w:pos="740"/>
        </w:tabs>
        <w:spacing w:after="0" w:line="240" w:lineRule="auto"/>
        <w:ind w:left="1134" w:right="40" w:hanging="283"/>
        <w:jc w:val="both"/>
        <w:rPr>
          <w:rFonts w:ascii="Times New Roman" w:hAnsi="Times New Roman" w:cs="Times New Roman"/>
          <w:sz w:val="28"/>
          <w:szCs w:val="28"/>
        </w:rPr>
      </w:pPr>
      <w:r w:rsidRPr="0096249C">
        <w:rPr>
          <w:rFonts w:ascii="Times New Roman" w:hAnsi="Times New Roman" w:cs="Times New Roman"/>
          <w:sz w:val="28"/>
          <w:szCs w:val="28"/>
        </w:rPr>
        <w:t>объема попутного нефтяного газа</w:t>
      </w:r>
      <w:r w:rsidR="001F174A">
        <w:rPr>
          <w:rFonts w:ascii="Times New Roman" w:hAnsi="Times New Roman" w:cs="Times New Roman"/>
          <w:sz w:val="28"/>
          <w:szCs w:val="28"/>
        </w:rPr>
        <w:t>.</w:t>
      </w:r>
    </w:p>
    <w:p w:rsidR="001F174A" w:rsidRPr="0096249C" w:rsidRDefault="001F174A" w:rsidP="001F174A">
      <w:pPr>
        <w:pStyle w:val="11"/>
        <w:shd w:val="clear" w:color="auto" w:fill="auto"/>
        <w:tabs>
          <w:tab w:val="left" w:pos="740"/>
        </w:tabs>
        <w:spacing w:after="0" w:line="240" w:lineRule="auto"/>
        <w:ind w:left="1134" w:right="40"/>
        <w:jc w:val="both"/>
        <w:rPr>
          <w:rFonts w:ascii="Times New Roman" w:hAnsi="Times New Roman" w:cs="Times New Roman"/>
          <w:sz w:val="28"/>
          <w:szCs w:val="28"/>
        </w:rPr>
      </w:pPr>
    </w:p>
    <w:p w:rsidR="003957A1" w:rsidRPr="000A2FF6" w:rsidRDefault="003957A1" w:rsidP="003957A1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>Климатическое исполнение АГЗУ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00F2">
        <w:rPr>
          <w:rFonts w:ascii="Times New Roman" w:hAnsi="Times New Roman" w:cs="Times New Roman"/>
          <w:sz w:val="28"/>
          <w:szCs w:val="28"/>
        </w:rPr>
        <w:t>должно соответствовать климатическим условиям Туркменистана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57A1" w:rsidRPr="000A2FF6" w:rsidRDefault="003957A1" w:rsidP="003957A1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>Класс взрывоопасной зоны по П</w:t>
      </w:r>
      <w:r>
        <w:rPr>
          <w:rFonts w:ascii="Times New Roman" w:hAnsi="Times New Roman" w:cs="Times New Roman"/>
          <w:sz w:val="28"/>
          <w:szCs w:val="28"/>
        </w:rPr>
        <w:t>УЭ должен соответствовать В-1 а;</w:t>
      </w:r>
    </w:p>
    <w:p w:rsidR="003957A1" w:rsidRPr="000A2FF6" w:rsidRDefault="003957A1" w:rsidP="003957A1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>Питание электрических цепей 220</w:t>
      </w:r>
      <w:r w:rsidRPr="000A2FF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A2FF6">
        <w:rPr>
          <w:rFonts w:ascii="Times New Roman" w:hAnsi="Times New Roman" w:cs="Times New Roman"/>
          <w:sz w:val="28"/>
          <w:szCs w:val="28"/>
        </w:rPr>
        <w:t xml:space="preserve"> ±15%, 50 Гц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57A1" w:rsidRDefault="003957A1" w:rsidP="003957A1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>Все электронные датчики давления и температуры должны быть продублированы механическими показывающими приборами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57A1" w:rsidRDefault="003957A1" w:rsidP="003957A1">
      <w:pPr>
        <w:pStyle w:val="11"/>
        <w:numPr>
          <w:ilvl w:val="0"/>
          <w:numId w:val="1"/>
        </w:numPr>
        <w:shd w:val="clear" w:color="auto" w:fill="auto"/>
        <w:tabs>
          <w:tab w:val="left" w:pos="740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96249C">
        <w:rPr>
          <w:rFonts w:ascii="Times New Roman" w:hAnsi="Times New Roman" w:cs="Times New Roman"/>
          <w:sz w:val="28"/>
          <w:szCs w:val="28"/>
        </w:rPr>
        <w:t>Все оборудование, электрооборудование, кабели и электроматериалы должны быть рассчитаны на температуру в летний период до +65</w:t>
      </w:r>
      <w:r w:rsidRPr="0096249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96249C">
        <w:rPr>
          <w:rFonts w:ascii="Times New Roman" w:hAnsi="Times New Roman" w:cs="Times New Roman"/>
          <w:sz w:val="28"/>
          <w:szCs w:val="28"/>
        </w:rPr>
        <w:t xml:space="preserve">С, в зимний период до </w:t>
      </w:r>
      <w:r w:rsidR="008902D7" w:rsidRPr="008902D7">
        <w:rPr>
          <w:rFonts w:ascii="Times New Roman" w:hAnsi="Times New Roman" w:cs="Times New Roman"/>
          <w:sz w:val="28"/>
          <w:szCs w:val="28"/>
        </w:rPr>
        <w:t>-</w:t>
      </w:r>
      <w:r w:rsidRPr="0096249C">
        <w:rPr>
          <w:rFonts w:ascii="Times New Roman" w:hAnsi="Times New Roman" w:cs="Times New Roman"/>
          <w:sz w:val="28"/>
          <w:szCs w:val="28"/>
        </w:rPr>
        <w:t>30</w:t>
      </w:r>
      <w:r w:rsidRPr="0096249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96249C">
        <w:rPr>
          <w:rFonts w:ascii="Times New Roman" w:hAnsi="Times New Roman" w:cs="Times New Roman"/>
          <w:sz w:val="28"/>
          <w:szCs w:val="28"/>
        </w:rPr>
        <w:t>С и с учетом порывов ветра до 30 м/сек и песчаной бури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57A1" w:rsidRPr="00313090" w:rsidRDefault="003957A1" w:rsidP="003957A1">
      <w:pPr>
        <w:pStyle w:val="11"/>
        <w:numPr>
          <w:ilvl w:val="0"/>
          <w:numId w:val="1"/>
        </w:numPr>
        <w:shd w:val="clear" w:color="auto" w:fill="auto"/>
        <w:tabs>
          <w:tab w:val="left" w:pos="745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313090">
        <w:rPr>
          <w:rFonts w:ascii="Times New Roman" w:hAnsi="Times New Roman" w:cs="Times New Roman"/>
          <w:sz w:val="28"/>
          <w:szCs w:val="28"/>
        </w:rPr>
        <w:t xml:space="preserve">Предусмотреть систему дымовой и пожарной сигнализации с выводом сигнала на </w:t>
      </w:r>
      <w:r w:rsidR="00E967E0" w:rsidRPr="00313090">
        <w:rPr>
          <w:rFonts w:ascii="Times New Roman" w:hAnsi="Times New Roman" w:cs="Times New Roman"/>
          <w:sz w:val="28"/>
          <w:szCs w:val="28"/>
        </w:rPr>
        <w:t>АРМ и ДЦ</w:t>
      </w:r>
      <w:r w:rsidRPr="00313090">
        <w:rPr>
          <w:rFonts w:ascii="Times New Roman" w:hAnsi="Times New Roman" w:cs="Times New Roman"/>
          <w:sz w:val="28"/>
          <w:szCs w:val="28"/>
        </w:rPr>
        <w:t>;</w:t>
      </w:r>
    </w:p>
    <w:p w:rsidR="003957A1" w:rsidRPr="0096249C" w:rsidRDefault="003957A1" w:rsidP="003957A1">
      <w:pPr>
        <w:pStyle w:val="11"/>
        <w:numPr>
          <w:ilvl w:val="0"/>
          <w:numId w:val="1"/>
        </w:numPr>
        <w:shd w:val="clear" w:color="auto" w:fill="auto"/>
        <w:tabs>
          <w:tab w:val="left" w:pos="735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96249C">
        <w:rPr>
          <w:rFonts w:ascii="Times New Roman" w:hAnsi="Times New Roman" w:cs="Times New Roman"/>
          <w:sz w:val="28"/>
          <w:szCs w:val="28"/>
        </w:rPr>
        <w:t xml:space="preserve">Освещение выполнить на базе энергосберегающих взрывобезопасных </w:t>
      </w:r>
      <w:r>
        <w:rPr>
          <w:rFonts w:ascii="Times New Roman" w:hAnsi="Times New Roman" w:cs="Times New Roman"/>
          <w:sz w:val="28"/>
          <w:szCs w:val="28"/>
        </w:rPr>
        <w:t>светильников;</w:t>
      </w:r>
    </w:p>
    <w:p w:rsidR="003957A1" w:rsidRPr="000A2FF6" w:rsidRDefault="003957A1" w:rsidP="003957A1">
      <w:pPr>
        <w:pStyle w:val="11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40" w:lineRule="auto"/>
        <w:ind w:left="20" w:right="40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>АГЗУ должна быть выполнена в контейнерном а</w:t>
      </w:r>
      <w:r>
        <w:rPr>
          <w:rFonts w:ascii="Times New Roman" w:hAnsi="Times New Roman" w:cs="Times New Roman"/>
          <w:sz w:val="28"/>
          <w:szCs w:val="28"/>
        </w:rPr>
        <w:t>втономном исполнении;</w:t>
      </w:r>
    </w:p>
    <w:p w:rsidR="003957A1" w:rsidRPr="000A2FF6" w:rsidRDefault="003957A1" w:rsidP="003957A1">
      <w:pPr>
        <w:pStyle w:val="11"/>
        <w:numPr>
          <w:ilvl w:val="0"/>
          <w:numId w:val="2"/>
        </w:numPr>
        <w:shd w:val="clear" w:color="auto" w:fill="auto"/>
        <w:tabs>
          <w:tab w:val="left" w:pos="726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>Вся арматура АГЗУ должна</w:t>
      </w:r>
      <w:r>
        <w:rPr>
          <w:rFonts w:ascii="Times New Roman" w:hAnsi="Times New Roman" w:cs="Times New Roman"/>
          <w:sz w:val="28"/>
          <w:szCs w:val="28"/>
        </w:rPr>
        <w:t xml:space="preserve"> иметь антикоррозийное покрытие;</w:t>
      </w:r>
    </w:p>
    <w:p w:rsidR="003957A1" w:rsidRPr="000A2FF6" w:rsidRDefault="003957A1" w:rsidP="003957A1">
      <w:pPr>
        <w:pStyle w:val="11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40" w:lineRule="auto"/>
        <w:ind w:left="20" w:right="40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>Контейнер должен быть разделен на технологический и аппаратный отсеки. В аппаратном отсеке расположить шкафы с оборудованием и дисплеем для мониторинга. Технологический отсек обеспечить системой отопления и принудительной вентиляции, аппаратный отсек оснастить системой климат-контроля. Контейнеры дол</w:t>
      </w:r>
      <w:r>
        <w:rPr>
          <w:rFonts w:ascii="Times New Roman" w:hAnsi="Times New Roman" w:cs="Times New Roman"/>
          <w:sz w:val="28"/>
          <w:szCs w:val="28"/>
        </w:rPr>
        <w:t>жны иметь солнцезащитные навесы;</w:t>
      </w:r>
    </w:p>
    <w:p w:rsidR="003957A1" w:rsidRPr="00251F63" w:rsidRDefault="003957A1" w:rsidP="003957A1">
      <w:pPr>
        <w:pStyle w:val="11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40" w:lineRule="auto"/>
        <w:ind w:left="20" w:right="40"/>
        <w:jc w:val="both"/>
        <w:rPr>
          <w:rFonts w:ascii="Times New Roman" w:hAnsi="Times New Roman" w:cs="Times New Roman"/>
          <w:sz w:val="28"/>
          <w:szCs w:val="28"/>
        </w:rPr>
      </w:pPr>
      <w:r w:rsidRPr="00251F63">
        <w:rPr>
          <w:rFonts w:ascii="Times New Roman" w:hAnsi="Times New Roman" w:cs="Times New Roman"/>
          <w:sz w:val="28"/>
          <w:szCs w:val="28"/>
        </w:rPr>
        <w:t>Вся информация с датчиков обрабатывается контролером, отображается на графическом дисплее и передается в</w:t>
      </w:r>
      <w:r w:rsidR="00E967E0">
        <w:rPr>
          <w:rFonts w:ascii="Times New Roman" w:hAnsi="Times New Roman" w:cs="Times New Roman"/>
          <w:sz w:val="28"/>
          <w:szCs w:val="28"/>
        </w:rPr>
        <w:t xml:space="preserve"> АРМ и ДЦ</w:t>
      </w:r>
      <w:r w:rsidRPr="00251F63">
        <w:rPr>
          <w:rFonts w:ascii="Times New Roman" w:hAnsi="Times New Roman" w:cs="Times New Roman"/>
          <w:sz w:val="28"/>
          <w:szCs w:val="28"/>
        </w:rPr>
        <w:t>;</w:t>
      </w:r>
    </w:p>
    <w:p w:rsidR="00251F63" w:rsidRPr="00251F63" w:rsidRDefault="00251F63" w:rsidP="00251F63">
      <w:pPr>
        <w:pStyle w:val="a4"/>
        <w:numPr>
          <w:ilvl w:val="0"/>
          <w:numId w:val="2"/>
        </w:numPr>
        <w:tabs>
          <w:tab w:val="left" w:pos="709"/>
        </w:tabs>
        <w:spacing w:before="120"/>
        <w:jc w:val="both"/>
        <w:rPr>
          <w:rFonts w:ascii="Times New Roman" w:hAnsi="Times New Roman"/>
          <w:sz w:val="28"/>
          <w:szCs w:val="28"/>
        </w:rPr>
      </w:pPr>
      <w:r w:rsidRPr="00251F63">
        <w:rPr>
          <w:rFonts w:ascii="Times New Roman" w:hAnsi="Times New Roman"/>
          <w:sz w:val="28"/>
          <w:szCs w:val="28"/>
        </w:rPr>
        <w:t xml:space="preserve">Контроллер должен быть выполнен на основе современной высокопроизводительной программно-аппаратной платформы. Сбор и обработка данных, расчет всех математических моделей и управляющие алгоритмы должны быть реализованы в реальном времени; </w:t>
      </w:r>
    </w:p>
    <w:p w:rsidR="00251F63" w:rsidRPr="00251F63" w:rsidRDefault="00251F63" w:rsidP="00251F63">
      <w:pPr>
        <w:pStyle w:val="a4"/>
        <w:numPr>
          <w:ilvl w:val="0"/>
          <w:numId w:val="2"/>
        </w:numPr>
        <w:tabs>
          <w:tab w:val="left" w:pos="709"/>
        </w:tabs>
        <w:spacing w:before="120"/>
        <w:jc w:val="both"/>
        <w:rPr>
          <w:rFonts w:ascii="Times New Roman" w:hAnsi="Times New Roman"/>
          <w:sz w:val="28"/>
          <w:szCs w:val="28"/>
        </w:rPr>
      </w:pPr>
      <w:r w:rsidRPr="00251F63">
        <w:rPr>
          <w:rFonts w:ascii="Times New Roman" w:hAnsi="Times New Roman"/>
          <w:sz w:val="28"/>
          <w:szCs w:val="28"/>
        </w:rPr>
        <w:t>Контроллер должен иметь как минимум следующий набор портов в</w:t>
      </w:r>
      <w:r>
        <w:rPr>
          <w:rFonts w:ascii="Times New Roman" w:hAnsi="Times New Roman"/>
          <w:sz w:val="28"/>
          <w:szCs w:val="28"/>
        </w:rPr>
        <w:t>вода/вывода и интерфейсов связи</w:t>
      </w:r>
      <w:r w:rsidRPr="00251F63">
        <w:rPr>
          <w:rFonts w:ascii="Times New Roman" w:hAnsi="Times New Roman"/>
          <w:sz w:val="28"/>
          <w:szCs w:val="28"/>
        </w:rPr>
        <w:t>.</w:t>
      </w:r>
    </w:p>
    <w:p w:rsidR="00251F63" w:rsidRPr="00831DAA" w:rsidRDefault="00251F63" w:rsidP="00251F63">
      <w:pPr>
        <w:pStyle w:val="a4"/>
        <w:tabs>
          <w:tab w:val="left" w:pos="1418"/>
        </w:tabs>
        <w:spacing w:before="80"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51F63">
        <w:rPr>
          <w:rFonts w:ascii="Times New Roman" w:hAnsi="Times New Roman"/>
          <w:sz w:val="28"/>
          <w:szCs w:val="28"/>
        </w:rPr>
        <w:lastRenderedPageBreak/>
        <w:t>• порт RS232</w:t>
      </w:r>
      <w:r w:rsidRPr="00831DAA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RS485</w:t>
      </w:r>
      <w:r w:rsidRPr="00831DAA">
        <w:rPr>
          <w:rFonts w:ascii="Times New Roman" w:hAnsi="Times New Roman"/>
          <w:sz w:val="28"/>
          <w:szCs w:val="28"/>
        </w:rPr>
        <w:t>;</w:t>
      </w:r>
    </w:p>
    <w:p w:rsidR="00251F63" w:rsidRPr="00251F63" w:rsidRDefault="00251F63" w:rsidP="00251F63">
      <w:pPr>
        <w:pStyle w:val="a4"/>
        <w:tabs>
          <w:tab w:val="left" w:pos="1418"/>
        </w:tabs>
        <w:spacing w:before="80"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51F63">
        <w:rPr>
          <w:rFonts w:ascii="Times New Roman" w:hAnsi="Times New Roman"/>
          <w:sz w:val="28"/>
          <w:szCs w:val="28"/>
        </w:rPr>
        <w:t xml:space="preserve">• порт </w:t>
      </w:r>
      <w:r w:rsidRPr="00251F63">
        <w:rPr>
          <w:rFonts w:ascii="Times New Roman" w:hAnsi="Times New Roman"/>
          <w:sz w:val="28"/>
          <w:szCs w:val="28"/>
          <w:lang w:val="en-IE"/>
        </w:rPr>
        <w:t>USB</w:t>
      </w:r>
      <w:r w:rsidRPr="00831DAA">
        <w:rPr>
          <w:rFonts w:ascii="Times New Roman" w:hAnsi="Times New Roman"/>
          <w:sz w:val="28"/>
          <w:szCs w:val="28"/>
        </w:rPr>
        <w:t>;</w:t>
      </w:r>
    </w:p>
    <w:p w:rsidR="00251F63" w:rsidRPr="00251F63" w:rsidRDefault="00251F63" w:rsidP="00251F63">
      <w:pPr>
        <w:pStyle w:val="a4"/>
        <w:tabs>
          <w:tab w:val="left" w:pos="1418"/>
        </w:tabs>
        <w:spacing w:before="80"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51F63">
        <w:rPr>
          <w:rFonts w:ascii="Times New Roman" w:hAnsi="Times New Roman"/>
          <w:sz w:val="28"/>
          <w:szCs w:val="28"/>
        </w:rPr>
        <w:t xml:space="preserve">• порт </w:t>
      </w:r>
      <w:r w:rsidRPr="00251F63">
        <w:rPr>
          <w:rFonts w:ascii="Times New Roman" w:hAnsi="Times New Roman"/>
          <w:sz w:val="28"/>
          <w:szCs w:val="28"/>
          <w:lang w:val="en-IE"/>
        </w:rPr>
        <w:t>Ethernet</w:t>
      </w:r>
      <w:r w:rsidRPr="00251F63">
        <w:rPr>
          <w:rFonts w:ascii="Times New Roman" w:hAnsi="Times New Roman"/>
          <w:sz w:val="28"/>
          <w:szCs w:val="28"/>
        </w:rPr>
        <w:t xml:space="preserve"> не менее 100мбит/</w:t>
      </w:r>
      <w:r w:rsidRPr="00251F63">
        <w:rPr>
          <w:rFonts w:ascii="Times New Roman" w:hAnsi="Times New Roman"/>
          <w:sz w:val="28"/>
          <w:szCs w:val="28"/>
          <w:lang w:val="en-IE"/>
        </w:rPr>
        <w:t>c</w:t>
      </w:r>
      <w:r w:rsidRPr="00251F63">
        <w:rPr>
          <w:rFonts w:ascii="Times New Roman" w:hAnsi="Times New Roman"/>
          <w:sz w:val="28"/>
          <w:szCs w:val="28"/>
        </w:rPr>
        <w:t>;</w:t>
      </w:r>
    </w:p>
    <w:p w:rsidR="00251F63" w:rsidRPr="00251F63" w:rsidRDefault="00251F63" w:rsidP="00251F63">
      <w:pPr>
        <w:pStyle w:val="a4"/>
        <w:tabs>
          <w:tab w:val="left" w:pos="1418"/>
        </w:tabs>
        <w:spacing w:before="80"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251F63">
        <w:rPr>
          <w:rFonts w:ascii="Times New Roman" w:hAnsi="Times New Roman"/>
          <w:sz w:val="28"/>
          <w:szCs w:val="28"/>
        </w:rPr>
        <w:t xml:space="preserve">• </w:t>
      </w:r>
      <w:proofErr w:type="spellStart"/>
      <w:r w:rsidRPr="00251F63">
        <w:rPr>
          <w:rFonts w:ascii="Times New Roman" w:hAnsi="Times New Roman"/>
          <w:sz w:val="28"/>
          <w:szCs w:val="28"/>
        </w:rPr>
        <w:t>WiFi</w:t>
      </w:r>
      <w:proofErr w:type="spellEnd"/>
      <w:r w:rsidRPr="00251F63">
        <w:rPr>
          <w:rFonts w:ascii="Times New Roman" w:hAnsi="Times New Roman"/>
          <w:sz w:val="28"/>
          <w:szCs w:val="28"/>
        </w:rPr>
        <w:t xml:space="preserve"> 2.4Ггц </w:t>
      </w:r>
      <w:r w:rsidRPr="00251F63">
        <w:rPr>
          <w:rFonts w:ascii="Times New Roman" w:hAnsi="Times New Roman"/>
          <w:color w:val="000000"/>
          <w:sz w:val="28"/>
          <w:szCs w:val="28"/>
        </w:rPr>
        <w:t xml:space="preserve">802.11 </w:t>
      </w:r>
      <w:proofErr w:type="spellStart"/>
      <w:r w:rsidRPr="00251F63">
        <w:rPr>
          <w:rFonts w:ascii="Times New Roman" w:hAnsi="Times New Roman"/>
          <w:color w:val="000000"/>
          <w:sz w:val="28"/>
          <w:szCs w:val="28"/>
        </w:rPr>
        <w:t>b</w:t>
      </w:r>
      <w:proofErr w:type="spellEnd"/>
      <w:r w:rsidRPr="00251F63">
        <w:rPr>
          <w:rFonts w:ascii="Times New Roman" w:hAnsi="Times New Roman"/>
          <w:color w:val="000000"/>
          <w:sz w:val="28"/>
          <w:szCs w:val="28"/>
        </w:rPr>
        <w:t>/</w:t>
      </w:r>
      <w:proofErr w:type="spellStart"/>
      <w:r w:rsidRPr="00251F63">
        <w:rPr>
          <w:rFonts w:ascii="Times New Roman" w:hAnsi="Times New Roman"/>
          <w:color w:val="000000"/>
          <w:sz w:val="28"/>
          <w:szCs w:val="28"/>
        </w:rPr>
        <w:t>g</w:t>
      </w:r>
      <w:proofErr w:type="spellEnd"/>
      <w:r w:rsidRPr="00251F63">
        <w:rPr>
          <w:rFonts w:ascii="Times New Roman" w:hAnsi="Times New Roman"/>
          <w:color w:val="000000"/>
          <w:sz w:val="28"/>
          <w:szCs w:val="28"/>
        </w:rPr>
        <w:t>/</w:t>
      </w:r>
      <w:proofErr w:type="spellStart"/>
      <w:r w:rsidRPr="00251F63">
        <w:rPr>
          <w:rFonts w:ascii="Times New Roman" w:hAnsi="Times New Roman"/>
          <w:color w:val="000000"/>
          <w:sz w:val="28"/>
          <w:szCs w:val="28"/>
        </w:rPr>
        <w:t>n</w:t>
      </w:r>
      <w:proofErr w:type="spellEnd"/>
      <w:r w:rsidRPr="00251F63">
        <w:rPr>
          <w:rFonts w:ascii="Times New Roman" w:hAnsi="Times New Roman"/>
          <w:color w:val="000000"/>
          <w:sz w:val="28"/>
          <w:szCs w:val="28"/>
        </w:rPr>
        <w:t xml:space="preserve"> с поддержкой режимов клиент и точка доступа. </w:t>
      </w:r>
    </w:p>
    <w:p w:rsidR="00251F63" w:rsidRPr="00251F63" w:rsidRDefault="00251F63" w:rsidP="00251F63">
      <w:pPr>
        <w:pStyle w:val="a4"/>
        <w:tabs>
          <w:tab w:val="left" w:pos="1418"/>
        </w:tabs>
        <w:spacing w:before="80"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251F63" w:rsidRPr="00251F63" w:rsidRDefault="00251F63" w:rsidP="00251F63">
      <w:pPr>
        <w:pStyle w:val="a4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51F63">
        <w:rPr>
          <w:rFonts w:ascii="Times New Roman" w:hAnsi="Times New Roman"/>
          <w:sz w:val="28"/>
          <w:szCs w:val="28"/>
        </w:rPr>
        <w:t xml:space="preserve">Контроллер должен поддерживать стандартные протоколы телеметрии, </w:t>
      </w:r>
      <w:r w:rsidRPr="00251F63">
        <w:rPr>
          <w:rFonts w:ascii="Times New Roman" w:hAnsi="Times New Roman"/>
          <w:sz w:val="28"/>
          <w:szCs w:val="28"/>
          <w:lang w:val="en-IE"/>
        </w:rPr>
        <w:t>Modbus</w:t>
      </w:r>
      <w:r w:rsidRPr="00251F63">
        <w:rPr>
          <w:rFonts w:ascii="Times New Roman" w:hAnsi="Times New Roman"/>
          <w:sz w:val="28"/>
          <w:szCs w:val="28"/>
        </w:rPr>
        <w:t xml:space="preserve"> </w:t>
      </w:r>
      <w:r w:rsidRPr="00251F63">
        <w:rPr>
          <w:rFonts w:ascii="Times New Roman" w:hAnsi="Times New Roman"/>
          <w:sz w:val="28"/>
          <w:szCs w:val="28"/>
          <w:lang w:val="en-IE"/>
        </w:rPr>
        <w:t>RTU</w:t>
      </w:r>
      <w:r w:rsidRPr="00251F63">
        <w:rPr>
          <w:rFonts w:ascii="Times New Roman" w:hAnsi="Times New Roman"/>
          <w:sz w:val="28"/>
          <w:szCs w:val="28"/>
        </w:rPr>
        <w:t xml:space="preserve"> как минимум. При потере связи с диспетчерским центром контроллер должен записывать журналы данных и событий в архив в энергонезависимой памяти. По восстановлении связи должна обеспечиваться </w:t>
      </w:r>
      <w:proofErr w:type="spellStart"/>
      <w:r w:rsidRPr="00251F63">
        <w:rPr>
          <w:rFonts w:ascii="Times New Roman" w:hAnsi="Times New Roman"/>
          <w:sz w:val="28"/>
          <w:szCs w:val="28"/>
        </w:rPr>
        <w:t>докачка</w:t>
      </w:r>
      <w:proofErr w:type="spellEnd"/>
      <w:r w:rsidRPr="00251F63">
        <w:rPr>
          <w:rFonts w:ascii="Times New Roman" w:hAnsi="Times New Roman"/>
          <w:sz w:val="28"/>
          <w:szCs w:val="28"/>
        </w:rPr>
        <w:t xml:space="preserve"> архива в диспетчерский центр. </w:t>
      </w:r>
      <w:r w:rsidRPr="000700D1">
        <w:rPr>
          <w:rFonts w:ascii="Times New Roman" w:hAnsi="Times New Roman"/>
          <w:sz w:val="28"/>
          <w:szCs w:val="28"/>
        </w:rPr>
        <w:t xml:space="preserve">Объем энергонезависимой памяти должен быть достаточным для сохранения архивных данных </w:t>
      </w:r>
      <w:r w:rsidR="00831DAA" w:rsidRPr="000700D1">
        <w:rPr>
          <w:rFonts w:ascii="Times New Roman" w:hAnsi="Times New Roman"/>
          <w:sz w:val="28"/>
          <w:szCs w:val="28"/>
        </w:rPr>
        <w:t xml:space="preserve">за период до 3-х </w:t>
      </w:r>
      <w:r w:rsidR="00313090" w:rsidRPr="000700D1">
        <w:rPr>
          <w:rFonts w:ascii="Times New Roman" w:hAnsi="Times New Roman"/>
          <w:sz w:val="28"/>
          <w:szCs w:val="28"/>
        </w:rPr>
        <w:t>месяцев в локальном контроллере</w:t>
      </w:r>
      <w:r w:rsidRPr="000700D1">
        <w:rPr>
          <w:rFonts w:ascii="Times New Roman" w:hAnsi="Times New Roman"/>
          <w:sz w:val="28"/>
          <w:szCs w:val="28"/>
        </w:rPr>
        <w:t>.</w:t>
      </w:r>
      <w:r w:rsidRPr="00251F63">
        <w:rPr>
          <w:rFonts w:ascii="Times New Roman" w:hAnsi="Times New Roman"/>
          <w:sz w:val="28"/>
          <w:szCs w:val="28"/>
        </w:rPr>
        <w:t xml:space="preserve"> </w:t>
      </w:r>
    </w:p>
    <w:p w:rsidR="003957A1" w:rsidRPr="000A2FF6" w:rsidRDefault="003957A1" w:rsidP="003957A1">
      <w:pPr>
        <w:pStyle w:val="11"/>
        <w:numPr>
          <w:ilvl w:val="0"/>
          <w:numId w:val="2"/>
        </w:numPr>
        <w:shd w:val="clear" w:color="auto" w:fill="auto"/>
        <w:tabs>
          <w:tab w:val="left" w:pos="726"/>
        </w:tabs>
        <w:spacing w:after="0" w:line="240" w:lineRule="auto"/>
        <w:ind w:left="20" w:right="40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>Предусмотреть источник бесперебойного питания для автономной работы не менее 6 часов;</w:t>
      </w:r>
    </w:p>
    <w:p w:rsidR="003957A1" w:rsidRPr="000A2FF6" w:rsidRDefault="003957A1" w:rsidP="003957A1">
      <w:pPr>
        <w:pStyle w:val="11"/>
        <w:shd w:val="clear" w:color="auto" w:fill="auto"/>
        <w:tabs>
          <w:tab w:val="left" w:pos="726"/>
        </w:tabs>
        <w:spacing w:after="0" w:line="240" w:lineRule="auto"/>
        <w:ind w:left="20" w:right="40"/>
        <w:jc w:val="both"/>
        <w:rPr>
          <w:rFonts w:ascii="Times New Roman" w:hAnsi="Times New Roman" w:cs="Times New Roman"/>
          <w:sz w:val="28"/>
          <w:szCs w:val="28"/>
        </w:rPr>
      </w:pPr>
    </w:p>
    <w:p w:rsidR="003957A1" w:rsidRPr="000A2FF6" w:rsidRDefault="003957A1" w:rsidP="003957A1">
      <w:pPr>
        <w:pStyle w:val="11"/>
        <w:numPr>
          <w:ilvl w:val="0"/>
          <w:numId w:val="4"/>
        </w:numPr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A2FF6">
        <w:rPr>
          <w:rFonts w:ascii="Times New Roman" w:hAnsi="Times New Roman" w:cs="Times New Roman"/>
          <w:b/>
          <w:sz w:val="28"/>
          <w:szCs w:val="28"/>
        </w:rPr>
        <w:t>Технические требования.</w:t>
      </w:r>
    </w:p>
    <w:p w:rsidR="003957A1" w:rsidRPr="000A2FF6" w:rsidRDefault="003957A1" w:rsidP="003957A1">
      <w:pPr>
        <w:pStyle w:val="11"/>
        <w:shd w:val="clear" w:color="auto" w:fill="auto"/>
        <w:spacing w:after="0" w:line="240" w:lineRule="auto"/>
        <w:ind w:left="38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3957A1" w:rsidRPr="000A2FF6" w:rsidRDefault="003957A1" w:rsidP="00DE4758">
      <w:pPr>
        <w:pStyle w:val="11"/>
        <w:numPr>
          <w:ilvl w:val="1"/>
          <w:numId w:val="6"/>
        </w:numPr>
        <w:shd w:val="clear" w:color="auto" w:fill="auto"/>
        <w:tabs>
          <w:tab w:val="left" w:pos="735"/>
          <w:tab w:val="right" w:pos="9644"/>
          <w:tab w:val="right" w:pos="9644"/>
          <w:tab w:val="right" w:pos="9644"/>
          <w:tab w:val="right" w:pos="9644"/>
          <w:tab w:val="right" w:pos="9644"/>
        </w:tabs>
        <w:spacing w:after="0" w:line="240" w:lineRule="auto"/>
        <w:ind w:left="426" w:right="40" w:hanging="426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>Характеристика измеряемой среды (</w:t>
      </w:r>
      <w:proofErr w:type="spellStart"/>
      <w:r w:rsidRPr="000A2FF6">
        <w:rPr>
          <w:rFonts w:ascii="Times New Roman" w:hAnsi="Times New Roman" w:cs="Times New Roman"/>
          <w:sz w:val="28"/>
          <w:szCs w:val="28"/>
        </w:rPr>
        <w:t>нефтеводогазовой</w:t>
      </w:r>
      <w:proofErr w:type="spellEnd"/>
      <w:r w:rsidRPr="000A2FF6">
        <w:rPr>
          <w:rFonts w:ascii="Times New Roman" w:hAnsi="Times New Roman" w:cs="Times New Roman"/>
          <w:sz w:val="28"/>
          <w:szCs w:val="28"/>
        </w:rPr>
        <w:t xml:space="preserve"> смеси): </w:t>
      </w:r>
    </w:p>
    <w:p w:rsidR="003957A1" w:rsidRPr="000A2FF6" w:rsidRDefault="003957A1" w:rsidP="00DE4758">
      <w:pPr>
        <w:pStyle w:val="11"/>
        <w:shd w:val="clear" w:color="auto" w:fill="auto"/>
        <w:tabs>
          <w:tab w:val="left" w:pos="735"/>
          <w:tab w:val="right" w:pos="9214"/>
        </w:tabs>
        <w:spacing w:after="0" w:line="240" w:lineRule="auto"/>
        <w:ind w:left="2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2.1.1 </w:t>
      </w:r>
      <w:r w:rsidRPr="000A2FF6">
        <w:rPr>
          <w:rFonts w:ascii="Times New Roman" w:hAnsi="Times New Roman" w:cs="Times New Roman"/>
          <w:sz w:val="28"/>
          <w:szCs w:val="28"/>
        </w:rPr>
        <w:t>рабочее давление, бар</w:t>
      </w:r>
      <w:r w:rsidRPr="000A2FF6">
        <w:rPr>
          <w:rFonts w:ascii="Times New Roman" w:hAnsi="Times New Roman" w:cs="Times New Roman"/>
          <w:sz w:val="28"/>
          <w:szCs w:val="28"/>
        </w:rPr>
        <w:tab/>
        <w:t>до 40</w:t>
      </w:r>
    </w:p>
    <w:p w:rsidR="003957A1" w:rsidRPr="000A2FF6" w:rsidRDefault="003957A1" w:rsidP="00DE4758">
      <w:pPr>
        <w:pStyle w:val="11"/>
        <w:shd w:val="clear" w:color="auto" w:fill="auto"/>
        <w:tabs>
          <w:tab w:val="left" w:pos="735"/>
          <w:tab w:val="right" w:pos="9214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2.1.2 </w:t>
      </w:r>
      <w:r w:rsidRPr="000A2FF6">
        <w:rPr>
          <w:rFonts w:ascii="Times New Roman" w:hAnsi="Times New Roman" w:cs="Times New Roman"/>
          <w:sz w:val="28"/>
          <w:szCs w:val="28"/>
        </w:rPr>
        <w:t>вязкость, с</w:t>
      </w:r>
      <w:r w:rsidR="008902D7" w:rsidRPr="00E967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A2FF6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0A2FF6">
        <w:rPr>
          <w:rFonts w:ascii="Times New Roman" w:hAnsi="Times New Roman" w:cs="Times New Roman"/>
          <w:sz w:val="28"/>
          <w:szCs w:val="28"/>
        </w:rPr>
        <w:tab/>
      </w:r>
      <w:r w:rsidR="00DE4758">
        <w:rPr>
          <w:rFonts w:ascii="Times New Roman" w:hAnsi="Times New Roman" w:cs="Times New Roman"/>
          <w:sz w:val="28"/>
          <w:szCs w:val="28"/>
        </w:rPr>
        <w:t xml:space="preserve">  </w:t>
      </w:r>
      <w:r w:rsidRPr="000A2FF6">
        <w:rPr>
          <w:rFonts w:ascii="Times New Roman" w:hAnsi="Times New Roman" w:cs="Times New Roman"/>
          <w:sz w:val="28"/>
          <w:szCs w:val="28"/>
        </w:rPr>
        <w:t xml:space="preserve">до 500 </w:t>
      </w:r>
    </w:p>
    <w:p w:rsidR="003957A1" w:rsidRPr="000A2FF6" w:rsidRDefault="003957A1" w:rsidP="00DE4758">
      <w:pPr>
        <w:pStyle w:val="11"/>
        <w:shd w:val="clear" w:color="auto" w:fill="auto"/>
        <w:tabs>
          <w:tab w:val="left" w:pos="735"/>
          <w:tab w:val="right" w:pos="9214"/>
        </w:tabs>
        <w:spacing w:after="0" w:line="240" w:lineRule="auto"/>
        <w:ind w:left="2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2.1.3 </w:t>
      </w:r>
      <w:r w:rsidRPr="000A2FF6">
        <w:rPr>
          <w:rFonts w:ascii="Times New Roman" w:hAnsi="Times New Roman" w:cs="Times New Roman"/>
          <w:sz w:val="28"/>
          <w:szCs w:val="28"/>
        </w:rPr>
        <w:t>содержание воды, % объемные</w:t>
      </w:r>
      <w:r w:rsidRPr="000A2FF6">
        <w:rPr>
          <w:rFonts w:ascii="Times New Roman" w:hAnsi="Times New Roman" w:cs="Times New Roman"/>
          <w:sz w:val="28"/>
          <w:szCs w:val="28"/>
        </w:rPr>
        <w:tab/>
        <w:t xml:space="preserve">до 99 </w:t>
      </w:r>
    </w:p>
    <w:p w:rsidR="003957A1" w:rsidRPr="000A2FF6" w:rsidRDefault="003957A1" w:rsidP="00DE4758">
      <w:pPr>
        <w:pStyle w:val="11"/>
        <w:shd w:val="clear" w:color="auto" w:fill="auto"/>
        <w:tabs>
          <w:tab w:val="left" w:pos="735"/>
          <w:tab w:val="right" w:pos="9214"/>
        </w:tabs>
        <w:spacing w:after="0" w:line="240" w:lineRule="auto"/>
        <w:ind w:left="2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2.1.4 </w:t>
      </w:r>
      <w:r w:rsidRPr="000A2FF6">
        <w:rPr>
          <w:rFonts w:ascii="Times New Roman" w:hAnsi="Times New Roman" w:cs="Times New Roman"/>
          <w:sz w:val="28"/>
          <w:szCs w:val="28"/>
        </w:rPr>
        <w:t>содержание серы, % массовые</w:t>
      </w:r>
      <w:r w:rsidRPr="000A2FF6">
        <w:rPr>
          <w:rFonts w:ascii="Times New Roman" w:hAnsi="Times New Roman" w:cs="Times New Roman"/>
          <w:sz w:val="28"/>
          <w:szCs w:val="28"/>
        </w:rPr>
        <w:tab/>
      </w:r>
      <w:r w:rsidRPr="003C67E9">
        <w:rPr>
          <w:rFonts w:ascii="Times New Roman" w:hAnsi="Times New Roman" w:cs="Times New Roman"/>
          <w:sz w:val="28"/>
          <w:szCs w:val="28"/>
        </w:rPr>
        <w:t>до 0,4</w:t>
      </w:r>
      <w:r w:rsidRPr="000A2F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7A1" w:rsidRPr="000A2FF6" w:rsidRDefault="003957A1" w:rsidP="00DE4758">
      <w:pPr>
        <w:pStyle w:val="11"/>
        <w:shd w:val="clear" w:color="auto" w:fill="auto"/>
        <w:tabs>
          <w:tab w:val="left" w:pos="735"/>
          <w:tab w:val="right" w:pos="9214"/>
        </w:tabs>
        <w:spacing w:after="0" w:line="240" w:lineRule="auto"/>
        <w:ind w:left="2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2.1.5 </w:t>
      </w:r>
      <w:r w:rsidRPr="000A2FF6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spellStart"/>
      <w:r w:rsidRPr="000A2FF6">
        <w:rPr>
          <w:rFonts w:ascii="Times New Roman" w:hAnsi="Times New Roman" w:cs="Times New Roman"/>
          <w:sz w:val="28"/>
          <w:szCs w:val="28"/>
        </w:rPr>
        <w:t>мехпримесей</w:t>
      </w:r>
      <w:proofErr w:type="spellEnd"/>
      <w:r w:rsidRPr="000A2FF6">
        <w:rPr>
          <w:rFonts w:ascii="Times New Roman" w:hAnsi="Times New Roman" w:cs="Times New Roman"/>
          <w:sz w:val="28"/>
          <w:szCs w:val="28"/>
        </w:rPr>
        <w:t>, % массовые</w:t>
      </w:r>
      <w:r w:rsidRPr="000A2FF6">
        <w:rPr>
          <w:rFonts w:ascii="Times New Roman" w:hAnsi="Times New Roman" w:cs="Times New Roman"/>
          <w:sz w:val="28"/>
          <w:szCs w:val="28"/>
        </w:rPr>
        <w:tab/>
        <w:t xml:space="preserve">до 0,05 </w:t>
      </w:r>
    </w:p>
    <w:p w:rsidR="003957A1" w:rsidRPr="000A2FF6" w:rsidRDefault="003957A1" w:rsidP="00DE4758">
      <w:pPr>
        <w:pStyle w:val="11"/>
        <w:shd w:val="clear" w:color="auto" w:fill="auto"/>
        <w:tabs>
          <w:tab w:val="left" w:pos="735"/>
          <w:tab w:val="right" w:pos="9214"/>
        </w:tabs>
        <w:spacing w:after="0" w:line="240" w:lineRule="auto"/>
        <w:ind w:left="2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2.1.6 </w:t>
      </w:r>
      <w:r w:rsidRPr="000A2FF6">
        <w:rPr>
          <w:rFonts w:ascii="Times New Roman" w:hAnsi="Times New Roman" w:cs="Times New Roman"/>
          <w:sz w:val="28"/>
          <w:szCs w:val="28"/>
        </w:rPr>
        <w:t>содержание парафина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A2FF6">
        <w:rPr>
          <w:rFonts w:ascii="Times New Roman" w:hAnsi="Times New Roman" w:cs="Times New Roman"/>
          <w:sz w:val="28"/>
          <w:szCs w:val="28"/>
        </w:rPr>
        <w:t xml:space="preserve"> % объемные,</w:t>
      </w:r>
      <w:r w:rsidRPr="000A2FF6">
        <w:rPr>
          <w:rFonts w:ascii="Times New Roman" w:hAnsi="Times New Roman" w:cs="Times New Roman"/>
          <w:sz w:val="28"/>
          <w:szCs w:val="28"/>
        </w:rPr>
        <w:tab/>
        <w:t>не более 9</w:t>
      </w:r>
    </w:p>
    <w:p w:rsidR="003957A1" w:rsidRPr="000A2FF6" w:rsidRDefault="003957A1" w:rsidP="00DE4758">
      <w:pPr>
        <w:pStyle w:val="11"/>
        <w:shd w:val="clear" w:color="auto" w:fill="auto"/>
        <w:tabs>
          <w:tab w:val="left" w:pos="735"/>
          <w:tab w:val="right" w:pos="9214"/>
        </w:tabs>
        <w:spacing w:after="0" w:line="240" w:lineRule="auto"/>
        <w:ind w:left="2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2.1.7 </w:t>
      </w:r>
      <w:r w:rsidRPr="000A2FF6">
        <w:rPr>
          <w:rFonts w:ascii="Times New Roman" w:hAnsi="Times New Roman" w:cs="Times New Roman"/>
          <w:sz w:val="28"/>
          <w:szCs w:val="28"/>
        </w:rPr>
        <w:t>содержание смол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A2FF6">
        <w:rPr>
          <w:rFonts w:ascii="Times New Roman" w:hAnsi="Times New Roman" w:cs="Times New Roman"/>
          <w:sz w:val="28"/>
          <w:szCs w:val="28"/>
        </w:rPr>
        <w:t xml:space="preserve"> % объемные,</w:t>
      </w:r>
      <w:r w:rsidRPr="000A2FF6">
        <w:rPr>
          <w:rFonts w:ascii="Times New Roman" w:hAnsi="Times New Roman" w:cs="Times New Roman"/>
          <w:sz w:val="28"/>
          <w:szCs w:val="28"/>
        </w:rPr>
        <w:tab/>
        <w:t>не более 12</w:t>
      </w:r>
    </w:p>
    <w:p w:rsidR="003957A1" w:rsidRPr="000A2FF6" w:rsidRDefault="003957A1" w:rsidP="00DE4758">
      <w:pPr>
        <w:pStyle w:val="11"/>
        <w:shd w:val="clear" w:color="auto" w:fill="auto"/>
        <w:tabs>
          <w:tab w:val="left" w:pos="735"/>
          <w:tab w:val="right" w:pos="9214"/>
        </w:tabs>
        <w:spacing w:after="0" w:line="240" w:lineRule="auto"/>
        <w:ind w:left="2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2.1.8 </w:t>
      </w:r>
      <w:r w:rsidRPr="000A2FF6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spellStart"/>
      <w:r w:rsidRPr="000A2FF6">
        <w:rPr>
          <w:rFonts w:ascii="Times New Roman" w:hAnsi="Times New Roman" w:cs="Times New Roman"/>
          <w:sz w:val="28"/>
          <w:szCs w:val="28"/>
        </w:rPr>
        <w:t>асфал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A2FF6">
        <w:rPr>
          <w:rFonts w:ascii="Times New Roman" w:hAnsi="Times New Roman" w:cs="Times New Roman"/>
          <w:sz w:val="28"/>
          <w:szCs w:val="28"/>
        </w:rPr>
        <w:t>тена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0A2FF6">
        <w:rPr>
          <w:rFonts w:ascii="Times New Roman" w:hAnsi="Times New Roman" w:cs="Times New Roman"/>
          <w:sz w:val="28"/>
          <w:szCs w:val="28"/>
        </w:rPr>
        <w:t xml:space="preserve"> % объемные,</w:t>
      </w:r>
      <w:r w:rsidRPr="000A2FF6">
        <w:rPr>
          <w:rFonts w:ascii="Times New Roman" w:hAnsi="Times New Roman" w:cs="Times New Roman"/>
          <w:sz w:val="28"/>
          <w:szCs w:val="28"/>
        </w:rPr>
        <w:tab/>
        <w:t>не более 1,4</w:t>
      </w:r>
    </w:p>
    <w:p w:rsidR="003957A1" w:rsidRPr="000A2FF6" w:rsidRDefault="003957A1" w:rsidP="00DE4758">
      <w:pPr>
        <w:pStyle w:val="11"/>
        <w:shd w:val="clear" w:color="auto" w:fill="auto"/>
        <w:tabs>
          <w:tab w:val="left" w:pos="735"/>
          <w:tab w:val="right" w:pos="9214"/>
        </w:tabs>
        <w:spacing w:after="0" w:line="240" w:lineRule="auto"/>
        <w:ind w:left="2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2.1.9 </w:t>
      </w:r>
      <w:r w:rsidRPr="003C67E9">
        <w:rPr>
          <w:rFonts w:ascii="Times New Roman" w:hAnsi="Times New Roman" w:cs="Times New Roman"/>
          <w:sz w:val="28"/>
          <w:szCs w:val="28"/>
        </w:rPr>
        <w:t>коррози</w:t>
      </w:r>
      <w:r>
        <w:rPr>
          <w:rFonts w:ascii="Times New Roman" w:hAnsi="Times New Roman" w:cs="Times New Roman"/>
          <w:sz w:val="28"/>
          <w:szCs w:val="28"/>
        </w:rPr>
        <w:t>я, вызванная</w:t>
      </w:r>
      <w:r w:rsidRPr="000A2FF6">
        <w:rPr>
          <w:rFonts w:ascii="Times New Roman" w:hAnsi="Times New Roman" w:cs="Times New Roman"/>
          <w:sz w:val="28"/>
          <w:szCs w:val="28"/>
        </w:rPr>
        <w:t xml:space="preserve"> агрессивной пластовой вод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0A2FF6">
        <w:rPr>
          <w:rFonts w:ascii="Times New Roman" w:hAnsi="Times New Roman" w:cs="Times New Roman"/>
          <w:sz w:val="28"/>
          <w:szCs w:val="28"/>
        </w:rPr>
        <w:t>,</w:t>
      </w:r>
      <w:r w:rsidRPr="003C67E9">
        <w:rPr>
          <w:rFonts w:ascii="Times New Roman" w:hAnsi="Times New Roman" w:cs="Times New Roman"/>
          <w:sz w:val="28"/>
          <w:szCs w:val="28"/>
        </w:rPr>
        <w:t xml:space="preserve"> мм/год</w:t>
      </w:r>
      <w:r w:rsidRPr="003C67E9">
        <w:rPr>
          <w:rFonts w:ascii="Times New Roman" w:hAnsi="Times New Roman" w:cs="Times New Roman"/>
          <w:sz w:val="28"/>
          <w:szCs w:val="28"/>
        </w:rPr>
        <w:tab/>
        <w:t xml:space="preserve"> до 0,2</w:t>
      </w:r>
    </w:p>
    <w:p w:rsidR="003957A1" w:rsidRPr="000A2FF6" w:rsidRDefault="003957A1" w:rsidP="003957A1">
      <w:pPr>
        <w:pStyle w:val="11"/>
        <w:numPr>
          <w:ilvl w:val="1"/>
          <w:numId w:val="6"/>
        </w:numPr>
        <w:shd w:val="clear" w:color="auto" w:fill="auto"/>
        <w:tabs>
          <w:tab w:val="left" w:pos="71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 xml:space="preserve"> Дебит скважины, подключаемой к установке:</w:t>
      </w:r>
    </w:p>
    <w:p w:rsidR="003957A1" w:rsidRPr="000A2FF6" w:rsidRDefault="003957A1" w:rsidP="003957A1">
      <w:pPr>
        <w:pStyle w:val="11"/>
        <w:shd w:val="clear" w:color="auto" w:fill="auto"/>
        <w:tabs>
          <w:tab w:val="left" w:pos="8931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жидкости, т/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в пределах                                        </w:t>
      </w:r>
      <w:r w:rsidR="00B108E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F174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A2FF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FF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0A2FF6">
        <w:rPr>
          <w:rFonts w:ascii="Times New Roman" w:hAnsi="Times New Roman" w:cs="Times New Roman"/>
          <w:sz w:val="28"/>
          <w:szCs w:val="28"/>
        </w:rPr>
        <w:t>50</w:t>
      </w:r>
    </w:p>
    <w:p w:rsidR="003957A1" w:rsidRPr="000A2FF6" w:rsidRDefault="00B108E6" w:rsidP="003957A1">
      <w:pPr>
        <w:pStyle w:val="11"/>
        <w:shd w:val="clear" w:color="auto" w:fill="auto"/>
        <w:tabs>
          <w:tab w:val="left" w:pos="8209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газу, нм3/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hAnsi="Times New Roman" w:cs="Times New Roman"/>
          <w:sz w:val="28"/>
          <w:szCs w:val="28"/>
        </w:rPr>
        <w:t>., в пределах</w:t>
      </w:r>
      <w:r w:rsidRPr="00B108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3957A1" w:rsidRPr="000A2FF6">
        <w:rPr>
          <w:rFonts w:ascii="Times New Roman" w:hAnsi="Times New Roman" w:cs="Times New Roman"/>
          <w:sz w:val="28"/>
          <w:szCs w:val="28"/>
        </w:rPr>
        <w:t>1000-60000</w:t>
      </w:r>
    </w:p>
    <w:p w:rsidR="003957A1" w:rsidRPr="000A2FF6" w:rsidRDefault="003957A1" w:rsidP="003957A1">
      <w:pPr>
        <w:pStyle w:val="11"/>
        <w:numPr>
          <w:ilvl w:val="1"/>
          <w:numId w:val="6"/>
        </w:numPr>
        <w:shd w:val="clear" w:color="auto" w:fill="auto"/>
        <w:tabs>
          <w:tab w:val="left" w:pos="735"/>
          <w:tab w:val="left" w:pos="927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 xml:space="preserve"> Количество скважин,</w:t>
      </w:r>
      <w:r w:rsidR="00B108E6">
        <w:rPr>
          <w:rFonts w:ascii="Times New Roman" w:hAnsi="Times New Roman" w:cs="Times New Roman"/>
          <w:sz w:val="28"/>
          <w:szCs w:val="28"/>
        </w:rPr>
        <w:t xml:space="preserve"> подключаемых к установке,</w:t>
      </w:r>
      <w:r w:rsidR="00B108E6" w:rsidRPr="00B108E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E475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A2FF6">
        <w:rPr>
          <w:rFonts w:ascii="Times New Roman" w:hAnsi="Times New Roman" w:cs="Times New Roman"/>
          <w:sz w:val="28"/>
          <w:szCs w:val="28"/>
        </w:rPr>
        <w:t>8</w:t>
      </w:r>
      <w:r w:rsidR="00DE4758" w:rsidRPr="00DE4758">
        <w:rPr>
          <w:rFonts w:ascii="Times New Roman" w:hAnsi="Times New Roman" w:cs="Times New Roman"/>
          <w:sz w:val="28"/>
          <w:szCs w:val="28"/>
        </w:rPr>
        <w:t xml:space="preserve"> </w:t>
      </w:r>
      <w:r w:rsidR="00DE4758">
        <w:rPr>
          <w:rFonts w:ascii="Times New Roman" w:hAnsi="Times New Roman" w:cs="Times New Roman"/>
          <w:sz w:val="28"/>
          <w:szCs w:val="28"/>
        </w:rPr>
        <w:t>шт.</w:t>
      </w:r>
    </w:p>
    <w:p w:rsidR="003957A1" w:rsidRPr="000A2FF6" w:rsidRDefault="003957A1" w:rsidP="00DE4758">
      <w:pPr>
        <w:pStyle w:val="11"/>
        <w:numPr>
          <w:ilvl w:val="1"/>
          <w:numId w:val="6"/>
        </w:numPr>
        <w:shd w:val="clear" w:color="auto" w:fill="auto"/>
        <w:tabs>
          <w:tab w:val="left" w:pos="726"/>
          <w:tab w:val="left" w:pos="9279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>Установка должна выполнять:</w:t>
      </w:r>
    </w:p>
    <w:p w:rsidR="003957A1" w:rsidRDefault="003957A1" w:rsidP="003957A1">
      <w:pPr>
        <w:pStyle w:val="11"/>
        <w:numPr>
          <w:ilvl w:val="2"/>
          <w:numId w:val="6"/>
        </w:numPr>
        <w:shd w:val="clear" w:color="auto" w:fill="auto"/>
        <w:tabs>
          <w:tab w:val="left" w:pos="188"/>
        </w:tabs>
        <w:spacing w:after="0" w:line="240" w:lineRule="auto"/>
        <w:ind w:left="1418" w:right="40" w:hanging="709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 xml:space="preserve">измерение температуры, давления, массовый расход нефти, воды, объема попутного нефтяного газа по каждой линии с использованием </w:t>
      </w:r>
      <w:proofErr w:type="spellStart"/>
      <w:r w:rsidRPr="000A2FF6">
        <w:rPr>
          <w:rFonts w:ascii="Times New Roman" w:hAnsi="Times New Roman" w:cs="Times New Roman"/>
          <w:b/>
          <w:sz w:val="28"/>
          <w:szCs w:val="28"/>
        </w:rPr>
        <w:t>мультифазного</w:t>
      </w:r>
      <w:proofErr w:type="spellEnd"/>
      <w:r w:rsidRPr="000A2FF6">
        <w:rPr>
          <w:rFonts w:ascii="Times New Roman" w:hAnsi="Times New Roman" w:cs="Times New Roman"/>
          <w:b/>
          <w:sz w:val="28"/>
          <w:szCs w:val="28"/>
        </w:rPr>
        <w:t xml:space="preserve"> расходомера</w:t>
      </w:r>
      <w:r w:rsidRPr="000A2FF6">
        <w:rPr>
          <w:rFonts w:ascii="Times New Roman" w:hAnsi="Times New Roman" w:cs="Times New Roman"/>
          <w:sz w:val="28"/>
          <w:szCs w:val="28"/>
        </w:rPr>
        <w:t>;</w:t>
      </w:r>
    </w:p>
    <w:p w:rsidR="003957A1" w:rsidRDefault="003957A1" w:rsidP="003957A1">
      <w:pPr>
        <w:pStyle w:val="11"/>
        <w:numPr>
          <w:ilvl w:val="2"/>
          <w:numId w:val="6"/>
        </w:numPr>
        <w:shd w:val="clear" w:color="auto" w:fill="auto"/>
        <w:tabs>
          <w:tab w:val="left" w:pos="174"/>
        </w:tabs>
        <w:spacing w:after="0" w:line="240" w:lineRule="auto"/>
        <w:ind w:left="1418" w:right="40" w:hanging="709"/>
        <w:jc w:val="both"/>
        <w:rPr>
          <w:rFonts w:ascii="Times New Roman" w:hAnsi="Times New Roman" w:cs="Times New Roman"/>
          <w:sz w:val="28"/>
          <w:szCs w:val="28"/>
        </w:rPr>
      </w:pPr>
      <w:r w:rsidRPr="0096249C">
        <w:rPr>
          <w:rFonts w:ascii="Times New Roman" w:hAnsi="Times New Roman" w:cs="Times New Roman"/>
          <w:sz w:val="28"/>
          <w:szCs w:val="28"/>
        </w:rPr>
        <w:t>непрерывные измерения и мониторинг;</w:t>
      </w:r>
    </w:p>
    <w:p w:rsidR="003957A1" w:rsidRDefault="003957A1" w:rsidP="003957A1">
      <w:pPr>
        <w:pStyle w:val="11"/>
        <w:numPr>
          <w:ilvl w:val="2"/>
          <w:numId w:val="6"/>
        </w:numPr>
        <w:shd w:val="clear" w:color="auto" w:fill="auto"/>
        <w:tabs>
          <w:tab w:val="left" w:pos="188"/>
        </w:tabs>
        <w:spacing w:after="0" w:line="240" w:lineRule="auto"/>
        <w:ind w:left="1418" w:right="40" w:hanging="709"/>
        <w:jc w:val="both"/>
        <w:rPr>
          <w:rFonts w:ascii="Times New Roman" w:hAnsi="Times New Roman" w:cs="Times New Roman"/>
          <w:sz w:val="28"/>
          <w:szCs w:val="28"/>
        </w:rPr>
      </w:pPr>
      <w:r w:rsidRPr="0096249C">
        <w:rPr>
          <w:rFonts w:ascii="Times New Roman" w:hAnsi="Times New Roman" w:cs="Times New Roman"/>
          <w:sz w:val="28"/>
          <w:szCs w:val="28"/>
        </w:rPr>
        <w:t>предусмотреть отбор пробы жидкости с каждой линии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57A1" w:rsidRPr="000700D1" w:rsidRDefault="003957A1" w:rsidP="003957A1">
      <w:pPr>
        <w:pStyle w:val="11"/>
        <w:numPr>
          <w:ilvl w:val="2"/>
          <w:numId w:val="6"/>
        </w:numPr>
        <w:shd w:val="clear" w:color="auto" w:fill="auto"/>
        <w:tabs>
          <w:tab w:val="left" w:pos="188"/>
        </w:tabs>
        <w:spacing w:after="0" w:line="240" w:lineRule="auto"/>
        <w:ind w:left="1418" w:right="40" w:hanging="709"/>
        <w:jc w:val="both"/>
        <w:rPr>
          <w:rFonts w:ascii="Times New Roman" w:hAnsi="Times New Roman" w:cs="Times New Roman"/>
          <w:sz w:val="28"/>
          <w:szCs w:val="28"/>
        </w:rPr>
      </w:pPr>
      <w:r w:rsidRPr="000700D1">
        <w:rPr>
          <w:rFonts w:ascii="Times New Roman" w:hAnsi="Times New Roman" w:cs="Times New Roman"/>
          <w:sz w:val="28"/>
          <w:szCs w:val="28"/>
        </w:rPr>
        <w:t>архивирование данных за период до 3-х м</w:t>
      </w:r>
      <w:r w:rsidR="00313090" w:rsidRPr="000700D1">
        <w:rPr>
          <w:rFonts w:ascii="Times New Roman" w:hAnsi="Times New Roman" w:cs="Times New Roman"/>
          <w:sz w:val="28"/>
          <w:szCs w:val="28"/>
        </w:rPr>
        <w:t>есяцев в локальном контроллере</w:t>
      </w:r>
      <w:r w:rsidRPr="000700D1">
        <w:rPr>
          <w:rFonts w:ascii="Times New Roman" w:hAnsi="Times New Roman" w:cs="Times New Roman"/>
          <w:sz w:val="28"/>
          <w:szCs w:val="28"/>
        </w:rPr>
        <w:t>;</w:t>
      </w:r>
    </w:p>
    <w:p w:rsidR="003957A1" w:rsidRPr="000A2FF6" w:rsidRDefault="003957A1" w:rsidP="00DE4758">
      <w:pPr>
        <w:pStyle w:val="11"/>
        <w:numPr>
          <w:ilvl w:val="1"/>
          <w:numId w:val="6"/>
        </w:numPr>
        <w:shd w:val="clear" w:color="auto" w:fill="auto"/>
        <w:tabs>
          <w:tab w:val="left" w:pos="740"/>
        </w:tabs>
        <w:spacing w:after="0" w:line="240" w:lineRule="auto"/>
        <w:ind w:left="567" w:right="-10" w:hanging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A2FF6">
        <w:rPr>
          <w:rFonts w:ascii="Times New Roman" w:hAnsi="Times New Roman" w:cs="Times New Roman"/>
          <w:sz w:val="28"/>
          <w:szCs w:val="28"/>
        </w:rPr>
        <w:t>На входах установки предусмотреть обратные клапана;</w:t>
      </w:r>
    </w:p>
    <w:p w:rsidR="003957A1" w:rsidRPr="000A2FF6" w:rsidRDefault="003957A1" w:rsidP="00DE4758">
      <w:pPr>
        <w:pStyle w:val="11"/>
        <w:numPr>
          <w:ilvl w:val="1"/>
          <w:numId w:val="6"/>
        </w:numPr>
        <w:shd w:val="clear" w:color="auto" w:fill="auto"/>
        <w:tabs>
          <w:tab w:val="left" w:pos="740"/>
        </w:tabs>
        <w:spacing w:after="0" w:line="240" w:lineRule="auto"/>
        <w:ind w:left="567" w:right="-10" w:hanging="567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 xml:space="preserve">Предусмотреть </w:t>
      </w:r>
      <w:r>
        <w:rPr>
          <w:rFonts w:ascii="Times New Roman" w:hAnsi="Times New Roman" w:cs="Times New Roman"/>
          <w:sz w:val="28"/>
          <w:szCs w:val="28"/>
        </w:rPr>
        <w:t>систему контроля загазованности;</w:t>
      </w:r>
    </w:p>
    <w:p w:rsidR="003957A1" w:rsidRPr="000A2FF6" w:rsidRDefault="003957A1" w:rsidP="00DE4758">
      <w:pPr>
        <w:pStyle w:val="11"/>
        <w:numPr>
          <w:ilvl w:val="1"/>
          <w:numId w:val="6"/>
        </w:numPr>
        <w:shd w:val="clear" w:color="auto" w:fill="auto"/>
        <w:tabs>
          <w:tab w:val="left" w:pos="735"/>
        </w:tabs>
        <w:spacing w:after="0" w:line="240" w:lineRule="auto"/>
        <w:ind w:left="567" w:right="-10" w:hanging="567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 xml:space="preserve">Предусмотреть установку дозирования </w:t>
      </w:r>
      <w:proofErr w:type="spellStart"/>
      <w:r w:rsidRPr="000A2FF6">
        <w:rPr>
          <w:rFonts w:ascii="Times New Roman" w:hAnsi="Times New Roman" w:cs="Times New Roman"/>
          <w:sz w:val="28"/>
          <w:szCs w:val="28"/>
        </w:rPr>
        <w:t>химреагента</w:t>
      </w:r>
      <w:proofErr w:type="spellEnd"/>
      <w:r w:rsidRPr="000A2FF6">
        <w:rPr>
          <w:rFonts w:ascii="Times New Roman" w:hAnsi="Times New Roman" w:cs="Times New Roman"/>
          <w:sz w:val="28"/>
          <w:szCs w:val="28"/>
        </w:rPr>
        <w:t>;</w:t>
      </w:r>
    </w:p>
    <w:p w:rsidR="003957A1" w:rsidRPr="000A2FF6" w:rsidRDefault="003957A1" w:rsidP="00DE4758">
      <w:pPr>
        <w:pStyle w:val="11"/>
        <w:numPr>
          <w:ilvl w:val="1"/>
          <w:numId w:val="6"/>
        </w:numPr>
        <w:shd w:val="clear" w:color="auto" w:fill="auto"/>
        <w:tabs>
          <w:tab w:val="left" w:pos="730"/>
        </w:tabs>
        <w:spacing w:after="0" w:line="240" w:lineRule="auto"/>
        <w:ind w:left="567" w:right="40" w:hanging="567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>Диаметры входных патрубков должны быть 114</w:t>
      </w:r>
      <w:r w:rsidRPr="000A2FF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A2FF6">
        <w:rPr>
          <w:rFonts w:ascii="Times New Roman" w:hAnsi="Times New Roman" w:cs="Times New Roman"/>
          <w:sz w:val="28"/>
          <w:szCs w:val="28"/>
        </w:rPr>
        <w:t>10 мм;</w:t>
      </w:r>
    </w:p>
    <w:p w:rsidR="003957A1" w:rsidRPr="000A2FF6" w:rsidRDefault="003957A1" w:rsidP="00DE4758">
      <w:pPr>
        <w:pStyle w:val="11"/>
        <w:numPr>
          <w:ilvl w:val="1"/>
          <w:numId w:val="6"/>
        </w:numPr>
        <w:shd w:val="clear" w:color="auto" w:fill="auto"/>
        <w:tabs>
          <w:tab w:val="left" w:pos="567"/>
          <w:tab w:val="left" w:pos="730"/>
        </w:tabs>
        <w:spacing w:after="0" w:line="240" w:lineRule="auto"/>
        <w:ind w:left="567" w:right="40" w:hanging="567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>Диаметр выходного патрубка должен быть 325</w:t>
      </w:r>
      <w:r w:rsidRPr="000A2FF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A2FF6">
        <w:rPr>
          <w:rFonts w:ascii="Times New Roman" w:hAnsi="Times New Roman" w:cs="Times New Roman"/>
          <w:sz w:val="28"/>
          <w:szCs w:val="28"/>
        </w:rPr>
        <w:t>12 мм;</w:t>
      </w:r>
    </w:p>
    <w:p w:rsidR="003957A1" w:rsidRPr="000A2FF6" w:rsidRDefault="003957A1" w:rsidP="00DE4758">
      <w:pPr>
        <w:pStyle w:val="11"/>
        <w:numPr>
          <w:ilvl w:val="1"/>
          <w:numId w:val="6"/>
        </w:numPr>
        <w:shd w:val="clear" w:color="auto" w:fill="auto"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>Входные и выходные патрубки предусмотреть с ответными фланцами, прокладками и крепежом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57A1" w:rsidRPr="000A2FF6" w:rsidRDefault="003957A1" w:rsidP="00DE4758">
      <w:pPr>
        <w:pStyle w:val="11"/>
        <w:numPr>
          <w:ilvl w:val="1"/>
          <w:numId w:val="6"/>
        </w:numPr>
        <w:shd w:val="clear" w:color="auto" w:fill="auto"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>Потеря давления при максимальном расходе не более 1,2 бар;</w:t>
      </w:r>
    </w:p>
    <w:p w:rsidR="003957A1" w:rsidRPr="000A2FF6" w:rsidRDefault="003957A1" w:rsidP="00DE4758">
      <w:pPr>
        <w:pStyle w:val="11"/>
        <w:numPr>
          <w:ilvl w:val="1"/>
          <w:numId w:val="6"/>
        </w:numPr>
        <w:shd w:val="clear" w:color="auto" w:fill="auto"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>Средства измерений, входящие в состав АГЗУ, должны обеспечивать прямые измерения в следующих единицах измерения:</w:t>
      </w:r>
    </w:p>
    <w:p w:rsidR="003957A1" w:rsidRDefault="003957A1" w:rsidP="00DE4758">
      <w:pPr>
        <w:pStyle w:val="11"/>
        <w:numPr>
          <w:ilvl w:val="2"/>
          <w:numId w:val="6"/>
        </w:numPr>
        <w:shd w:val="clear" w:color="auto" w:fill="auto"/>
        <w:tabs>
          <w:tab w:val="left" w:pos="1701"/>
        </w:tabs>
        <w:spacing w:after="0" w:line="240" w:lineRule="auto"/>
        <w:ind w:left="851" w:right="40" w:hanging="284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>массового расхода нефти, воды, в единице измерения - т;</w:t>
      </w:r>
    </w:p>
    <w:p w:rsidR="003957A1" w:rsidRDefault="003957A1" w:rsidP="00DE4758">
      <w:pPr>
        <w:pStyle w:val="11"/>
        <w:numPr>
          <w:ilvl w:val="2"/>
          <w:numId w:val="6"/>
        </w:numPr>
        <w:shd w:val="clear" w:color="auto" w:fill="auto"/>
        <w:tabs>
          <w:tab w:val="left" w:pos="1701"/>
        </w:tabs>
        <w:spacing w:after="0" w:line="240" w:lineRule="auto"/>
        <w:ind w:left="851" w:right="40" w:hanging="284"/>
        <w:jc w:val="both"/>
        <w:rPr>
          <w:rFonts w:ascii="Times New Roman" w:hAnsi="Times New Roman" w:cs="Times New Roman"/>
          <w:sz w:val="28"/>
          <w:szCs w:val="28"/>
        </w:rPr>
      </w:pPr>
      <w:r w:rsidRPr="00AA3D39">
        <w:rPr>
          <w:rFonts w:ascii="Times New Roman" w:hAnsi="Times New Roman" w:cs="Times New Roman"/>
          <w:sz w:val="28"/>
          <w:szCs w:val="28"/>
        </w:rPr>
        <w:t>объема попутного нефтяного газа в единице измерения - м</w:t>
      </w:r>
      <w:r w:rsidRPr="00AA3D3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A3D39">
        <w:rPr>
          <w:rFonts w:ascii="Times New Roman" w:hAnsi="Times New Roman" w:cs="Times New Roman"/>
          <w:sz w:val="28"/>
          <w:szCs w:val="28"/>
        </w:rPr>
        <w:t>;</w:t>
      </w:r>
    </w:p>
    <w:p w:rsidR="003957A1" w:rsidRDefault="003957A1" w:rsidP="00DE4758">
      <w:pPr>
        <w:pStyle w:val="11"/>
        <w:numPr>
          <w:ilvl w:val="2"/>
          <w:numId w:val="6"/>
        </w:numPr>
        <w:shd w:val="clear" w:color="auto" w:fill="auto"/>
        <w:tabs>
          <w:tab w:val="left" w:pos="1418"/>
          <w:tab w:val="left" w:pos="1701"/>
        </w:tabs>
        <w:spacing w:after="0" w:line="240" w:lineRule="auto"/>
        <w:ind w:left="851" w:right="40" w:hanging="284"/>
        <w:jc w:val="both"/>
        <w:rPr>
          <w:rFonts w:ascii="Times New Roman" w:hAnsi="Times New Roman" w:cs="Times New Roman"/>
          <w:sz w:val="28"/>
          <w:szCs w:val="28"/>
        </w:rPr>
      </w:pPr>
      <w:r w:rsidRPr="00AA3D39">
        <w:rPr>
          <w:rFonts w:ascii="Times New Roman" w:hAnsi="Times New Roman" w:cs="Times New Roman"/>
          <w:sz w:val="28"/>
          <w:szCs w:val="28"/>
        </w:rPr>
        <w:t>температуры жидкости на входе каждой линии и на выходе установки  с помощью датчика те</w:t>
      </w:r>
      <w:r w:rsidR="00B108E6">
        <w:rPr>
          <w:rFonts w:ascii="Times New Roman" w:hAnsi="Times New Roman" w:cs="Times New Roman"/>
          <w:sz w:val="28"/>
          <w:szCs w:val="28"/>
        </w:rPr>
        <w:t>мпературы в единице измерения</w:t>
      </w:r>
      <w:r w:rsidR="00DE4758">
        <w:rPr>
          <w:rFonts w:ascii="Times New Roman" w:hAnsi="Times New Roman" w:cs="Times New Roman"/>
          <w:sz w:val="28"/>
          <w:szCs w:val="28"/>
        </w:rPr>
        <w:t xml:space="preserve"> </w:t>
      </w:r>
      <w:r w:rsidR="00B108E6" w:rsidRPr="00B108E6">
        <w:rPr>
          <w:rFonts w:ascii="Times New Roman" w:hAnsi="Times New Roman" w:cs="Times New Roman"/>
          <w:sz w:val="28"/>
          <w:szCs w:val="28"/>
        </w:rPr>
        <w:t>-</w:t>
      </w:r>
      <w:r w:rsidR="00DE4758">
        <w:rPr>
          <w:rFonts w:ascii="Times New Roman" w:hAnsi="Times New Roman" w:cs="Times New Roman"/>
          <w:sz w:val="28"/>
          <w:szCs w:val="28"/>
        </w:rPr>
        <w:t xml:space="preserve"> </w:t>
      </w:r>
      <w:r w:rsidRPr="00AA3D39">
        <w:rPr>
          <w:rFonts w:ascii="Times New Roman" w:hAnsi="Times New Roman" w:cs="Times New Roman"/>
          <w:sz w:val="28"/>
          <w:szCs w:val="28"/>
        </w:rPr>
        <w:t>°</w:t>
      </w:r>
      <w:proofErr w:type="gramStart"/>
      <w:r w:rsidRPr="00AA3D3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A3D39">
        <w:rPr>
          <w:rFonts w:ascii="Times New Roman" w:hAnsi="Times New Roman" w:cs="Times New Roman"/>
          <w:sz w:val="28"/>
          <w:szCs w:val="28"/>
        </w:rPr>
        <w:t>;</w:t>
      </w:r>
    </w:p>
    <w:p w:rsidR="003957A1" w:rsidRPr="00AA3D39" w:rsidRDefault="003957A1" w:rsidP="00DE4758">
      <w:pPr>
        <w:pStyle w:val="11"/>
        <w:numPr>
          <w:ilvl w:val="2"/>
          <w:numId w:val="6"/>
        </w:numPr>
        <w:shd w:val="clear" w:color="auto" w:fill="auto"/>
        <w:tabs>
          <w:tab w:val="left" w:pos="1418"/>
          <w:tab w:val="left" w:pos="1701"/>
        </w:tabs>
        <w:spacing w:after="0" w:line="240" w:lineRule="auto"/>
        <w:ind w:left="851" w:right="40" w:hanging="284"/>
        <w:jc w:val="both"/>
        <w:rPr>
          <w:rFonts w:ascii="Times New Roman" w:hAnsi="Times New Roman" w:cs="Times New Roman"/>
          <w:sz w:val="28"/>
          <w:szCs w:val="28"/>
        </w:rPr>
      </w:pPr>
      <w:r w:rsidRPr="00AA3D39">
        <w:rPr>
          <w:rFonts w:ascii="Times New Roman" w:hAnsi="Times New Roman" w:cs="Times New Roman"/>
          <w:sz w:val="28"/>
          <w:szCs w:val="28"/>
        </w:rPr>
        <w:t>давления жидкости на входе каждой линии и на выходе установки с помощью датчика давления в единице измерения - бар;</w:t>
      </w:r>
    </w:p>
    <w:p w:rsidR="003957A1" w:rsidRPr="000A2FF6" w:rsidRDefault="003957A1" w:rsidP="003957A1">
      <w:pPr>
        <w:pStyle w:val="11"/>
        <w:shd w:val="clear" w:color="auto" w:fill="auto"/>
        <w:tabs>
          <w:tab w:val="left" w:pos="740"/>
        </w:tabs>
        <w:spacing w:after="0" w:line="24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3957A1" w:rsidRPr="000A2FF6" w:rsidRDefault="003957A1" w:rsidP="00583F36">
      <w:pPr>
        <w:pStyle w:val="11"/>
        <w:numPr>
          <w:ilvl w:val="0"/>
          <w:numId w:val="4"/>
        </w:numPr>
        <w:shd w:val="clear" w:color="auto" w:fill="auto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0A2FF6">
        <w:rPr>
          <w:rFonts w:ascii="Times New Roman" w:hAnsi="Times New Roman" w:cs="Times New Roman"/>
          <w:b/>
          <w:sz w:val="28"/>
          <w:szCs w:val="28"/>
        </w:rPr>
        <w:t>Требования к надежности.</w:t>
      </w:r>
    </w:p>
    <w:p w:rsidR="003957A1" w:rsidRPr="000A2FF6" w:rsidRDefault="003957A1" w:rsidP="003957A1">
      <w:pPr>
        <w:pStyle w:val="11"/>
        <w:shd w:val="clear" w:color="auto" w:fill="auto"/>
        <w:tabs>
          <w:tab w:val="left" w:pos="75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3957A1" w:rsidRPr="00313090" w:rsidRDefault="003957A1" w:rsidP="00F20F0D">
      <w:pPr>
        <w:pStyle w:val="11"/>
        <w:numPr>
          <w:ilvl w:val="1"/>
          <w:numId w:val="23"/>
        </w:numPr>
        <w:shd w:val="clear" w:color="auto" w:fill="auto"/>
        <w:tabs>
          <w:tab w:val="left" w:pos="0"/>
          <w:tab w:val="left" w:pos="567"/>
        </w:tabs>
        <w:spacing w:after="0" w:line="240" w:lineRule="auto"/>
        <w:ind w:left="0" w:right="20" w:firstLine="20"/>
        <w:jc w:val="both"/>
        <w:rPr>
          <w:rFonts w:ascii="Times New Roman" w:hAnsi="Times New Roman" w:cs="Times New Roman"/>
          <w:sz w:val="28"/>
          <w:szCs w:val="28"/>
        </w:rPr>
      </w:pPr>
      <w:r w:rsidRPr="00313090">
        <w:rPr>
          <w:rFonts w:ascii="Times New Roman" w:hAnsi="Times New Roman" w:cs="Times New Roman"/>
          <w:sz w:val="28"/>
          <w:szCs w:val="28"/>
        </w:rPr>
        <w:t xml:space="preserve">Завод-изготовитель должен произвести пуско-наладочные работы и обучение эксплуатационного и ремонтного персонала, а также передать в полном объеме </w:t>
      </w:r>
      <w:r w:rsidR="00DE4758" w:rsidRPr="00313090">
        <w:rPr>
          <w:rFonts w:ascii="Times New Roman" w:hAnsi="Times New Roman" w:cs="Times New Roman"/>
          <w:sz w:val="28"/>
          <w:szCs w:val="28"/>
        </w:rPr>
        <w:t xml:space="preserve">Заказчику </w:t>
      </w:r>
      <w:r w:rsidRPr="00313090">
        <w:rPr>
          <w:rFonts w:ascii="Times New Roman" w:hAnsi="Times New Roman" w:cs="Times New Roman"/>
          <w:sz w:val="28"/>
          <w:szCs w:val="28"/>
        </w:rPr>
        <w:t>все программное обеспечение: для визуализации и сервиса на все оборудование; с активацией и лицензионными ключами.</w:t>
      </w:r>
    </w:p>
    <w:p w:rsidR="003957A1" w:rsidRPr="000A2FF6" w:rsidRDefault="003957A1" w:rsidP="00F20F0D">
      <w:pPr>
        <w:pStyle w:val="11"/>
        <w:numPr>
          <w:ilvl w:val="1"/>
          <w:numId w:val="23"/>
        </w:numPr>
        <w:shd w:val="clear" w:color="auto" w:fill="auto"/>
        <w:tabs>
          <w:tab w:val="left" w:pos="567"/>
          <w:tab w:val="left" w:pos="75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>Установка должна пройти испытания не менее 72 часа.</w:t>
      </w:r>
    </w:p>
    <w:p w:rsidR="003957A1" w:rsidRPr="00583F36" w:rsidRDefault="003957A1" w:rsidP="00F20F0D">
      <w:pPr>
        <w:pStyle w:val="11"/>
        <w:numPr>
          <w:ilvl w:val="1"/>
          <w:numId w:val="23"/>
        </w:numPr>
        <w:shd w:val="clear" w:color="auto" w:fill="auto"/>
        <w:tabs>
          <w:tab w:val="left" w:pos="567"/>
          <w:tab w:val="left" w:pos="745"/>
        </w:tabs>
        <w:spacing w:after="0" w:line="240" w:lineRule="auto"/>
        <w:ind w:left="0" w:right="20" w:firstLine="20"/>
        <w:jc w:val="both"/>
        <w:rPr>
          <w:rFonts w:ascii="Times New Roman" w:hAnsi="Times New Roman" w:cs="Times New Roman"/>
          <w:sz w:val="28"/>
          <w:szCs w:val="28"/>
        </w:rPr>
      </w:pPr>
      <w:r w:rsidRPr="00583F36">
        <w:rPr>
          <w:rFonts w:ascii="Times New Roman" w:hAnsi="Times New Roman" w:cs="Times New Roman"/>
          <w:sz w:val="28"/>
          <w:szCs w:val="28"/>
        </w:rPr>
        <w:t>Гарантийный срок работы АГЗУ должен составлять 24 месяца со дня</w:t>
      </w:r>
      <w:r w:rsidR="00583F36" w:rsidRPr="00583F36">
        <w:rPr>
          <w:rFonts w:ascii="Times New Roman" w:hAnsi="Times New Roman" w:cs="Times New Roman"/>
          <w:sz w:val="28"/>
          <w:szCs w:val="28"/>
        </w:rPr>
        <w:t xml:space="preserve"> </w:t>
      </w:r>
      <w:r w:rsidRPr="00583F36">
        <w:rPr>
          <w:rFonts w:ascii="Times New Roman" w:hAnsi="Times New Roman" w:cs="Times New Roman"/>
          <w:sz w:val="28"/>
          <w:szCs w:val="28"/>
        </w:rPr>
        <w:t>пуска в эксплуатацию;</w:t>
      </w:r>
    </w:p>
    <w:p w:rsidR="003957A1" w:rsidRPr="000A2FF6" w:rsidRDefault="003957A1" w:rsidP="00F20F0D">
      <w:pPr>
        <w:pStyle w:val="11"/>
        <w:numPr>
          <w:ilvl w:val="1"/>
          <w:numId w:val="23"/>
        </w:numPr>
        <w:shd w:val="clear" w:color="auto" w:fill="auto"/>
        <w:tabs>
          <w:tab w:val="left" w:pos="567"/>
          <w:tab w:val="left" w:pos="745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>Средний срок службы установки должен быть не менее 10 лет.</w:t>
      </w:r>
    </w:p>
    <w:p w:rsidR="003957A1" w:rsidRPr="000A2FF6" w:rsidRDefault="003957A1" w:rsidP="00F20F0D">
      <w:pPr>
        <w:pStyle w:val="11"/>
        <w:numPr>
          <w:ilvl w:val="1"/>
          <w:numId w:val="23"/>
        </w:numPr>
        <w:shd w:val="clear" w:color="auto" w:fill="auto"/>
        <w:tabs>
          <w:tab w:val="left" w:pos="284"/>
          <w:tab w:val="left" w:pos="567"/>
        </w:tabs>
        <w:spacing w:after="0" w:line="240" w:lineRule="auto"/>
        <w:ind w:left="0" w:right="20" w:firstLine="20"/>
        <w:jc w:val="both"/>
        <w:rPr>
          <w:rFonts w:ascii="Times New Roman" w:hAnsi="Times New Roman" w:cs="Times New Roman"/>
          <w:sz w:val="28"/>
          <w:szCs w:val="28"/>
        </w:rPr>
      </w:pPr>
      <w:r w:rsidRPr="00131C0D">
        <w:rPr>
          <w:rFonts w:ascii="Times New Roman" w:hAnsi="Times New Roman" w:cs="Times New Roman"/>
          <w:sz w:val="28"/>
          <w:szCs w:val="28"/>
        </w:rPr>
        <w:t xml:space="preserve">Поставщики оборудования должны предоставить </w:t>
      </w:r>
      <w:r w:rsidRPr="000A2FF6">
        <w:rPr>
          <w:rFonts w:ascii="Times New Roman" w:hAnsi="Times New Roman" w:cs="Times New Roman"/>
          <w:sz w:val="28"/>
          <w:szCs w:val="28"/>
        </w:rPr>
        <w:t>запчаст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A2F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2FF6">
        <w:rPr>
          <w:rFonts w:ascii="Times New Roman" w:hAnsi="Times New Roman" w:cs="Times New Roman"/>
          <w:sz w:val="28"/>
          <w:szCs w:val="28"/>
        </w:rPr>
        <w:t>для оборудования на период эксплуатации в течение двух лет от даты ввода объекта в эксплуатацию</w:t>
      </w:r>
      <w:proofErr w:type="gramEnd"/>
      <w:r w:rsidRPr="000A2FF6">
        <w:rPr>
          <w:rFonts w:ascii="Times New Roman" w:hAnsi="Times New Roman" w:cs="Times New Roman"/>
          <w:sz w:val="28"/>
          <w:szCs w:val="28"/>
        </w:rPr>
        <w:t>.</w:t>
      </w:r>
    </w:p>
    <w:p w:rsidR="003957A1" w:rsidRPr="000A2FF6" w:rsidRDefault="003957A1" w:rsidP="00F20F0D">
      <w:pPr>
        <w:pStyle w:val="11"/>
        <w:numPr>
          <w:ilvl w:val="1"/>
          <w:numId w:val="23"/>
        </w:numPr>
        <w:shd w:val="clear" w:color="auto" w:fill="auto"/>
        <w:tabs>
          <w:tab w:val="left" w:pos="284"/>
          <w:tab w:val="left" w:pos="567"/>
        </w:tabs>
        <w:spacing w:after="0" w:line="240" w:lineRule="auto"/>
        <w:ind w:left="0" w:right="20" w:firstLine="20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>Перечень поставляемых запчастей должен быть согласован с заказчиком.</w:t>
      </w:r>
    </w:p>
    <w:p w:rsidR="003957A1" w:rsidRPr="00583F36" w:rsidRDefault="003957A1" w:rsidP="003957A1">
      <w:pPr>
        <w:pStyle w:val="11"/>
        <w:shd w:val="clear" w:color="auto" w:fill="auto"/>
        <w:tabs>
          <w:tab w:val="left" w:pos="750"/>
        </w:tabs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</w:p>
    <w:p w:rsidR="00583F36" w:rsidRDefault="007F2750" w:rsidP="00FB7373">
      <w:pPr>
        <w:pStyle w:val="1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jc w:val="center"/>
        <w:rPr>
          <w:rFonts w:ascii="Times New Roman" w:hAnsi="Times New Roman"/>
          <w:lang w:val="ru-RU"/>
        </w:rPr>
      </w:pPr>
      <w:bookmarkStart w:id="1" w:name="_Toc8976942"/>
      <w:bookmarkStart w:id="2" w:name="_Toc13248675"/>
      <w:bookmarkStart w:id="3" w:name="OLE_LINK3"/>
      <w:bookmarkStart w:id="4" w:name="OLE_LINK4"/>
      <w:r w:rsidRPr="001F174A">
        <w:rPr>
          <w:rFonts w:ascii="Times New Roman" w:hAnsi="Times New Roman"/>
          <w:lang w:val="ru-RU"/>
        </w:rPr>
        <w:t>Требования к системе связи</w:t>
      </w:r>
      <w:bookmarkEnd w:id="1"/>
      <w:bookmarkEnd w:id="2"/>
    </w:p>
    <w:p w:rsidR="00F20F0D" w:rsidRPr="00F20F0D" w:rsidRDefault="00F20F0D" w:rsidP="00F20F0D">
      <w:pPr>
        <w:rPr>
          <w:lang w:eastAsia="en-US"/>
        </w:rPr>
      </w:pPr>
    </w:p>
    <w:p w:rsidR="00583F36" w:rsidRPr="001F174A" w:rsidRDefault="0013676B" w:rsidP="00F20F0D">
      <w:pPr>
        <w:pStyle w:val="a4"/>
        <w:numPr>
          <w:ilvl w:val="1"/>
          <w:numId w:val="23"/>
        </w:numPr>
        <w:tabs>
          <w:tab w:val="left" w:pos="426"/>
        </w:tabs>
        <w:spacing w:after="0" w:line="240" w:lineRule="auto"/>
        <w:ind w:left="0" w:firstLine="2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>К</w:t>
      </w:r>
      <w:r w:rsidR="00583F36" w:rsidRPr="001F174A">
        <w:rPr>
          <w:rFonts w:ascii="Times New Roman" w:hAnsi="Times New Roman"/>
          <w:sz w:val="28"/>
          <w:szCs w:val="28"/>
        </w:rPr>
        <w:t>анал</w:t>
      </w:r>
      <w:r w:rsidRPr="001F174A">
        <w:rPr>
          <w:rFonts w:ascii="Times New Roman" w:hAnsi="Times New Roman"/>
          <w:sz w:val="28"/>
          <w:szCs w:val="28"/>
        </w:rPr>
        <w:t xml:space="preserve"> </w:t>
      </w:r>
      <w:r w:rsidR="00583F36" w:rsidRPr="001F174A">
        <w:rPr>
          <w:rFonts w:ascii="Times New Roman" w:hAnsi="Times New Roman"/>
          <w:sz w:val="28"/>
          <w:szCs w:val="28"/>
        </w:rPr>
        <w:t xml:space="preserve">связи АГЗУ с базовой станцией через радиомодем диапазона </w:t>
      </w:r>
      <w:r w:rsidR="006F5F15" w:rsidRPr="001F174A">
        <w:rPr>
          <w:rFonts w:ascii="Times New Roman" w:hAnsi="Times New Roman"/>
          <w:sz w:val="28"/>
          <w:szCs w:val="28"/>
        </w:rPr>
        <w:t>16</w:t>
      </w:r>
      <w:r w:rsidR="00583F36" w:rsidRPr="001F174A">
        <w:rPr>
          <w:rFonts w:ascii="Times New Roman" w:hAnsi="Times New Roman"/>
          <w:sz w:val="28"/>
          <w:szCs w:val="28"/>
        </w:rPr>
        <w:t xml:space="preserve">0МГц, скорость связи не менее 2400бит/с, дальность до </w:t>
      </w:r>
      <w:r w:rsidR="008B15CB" w:rsidRPr="001F174A">
        <w:rPr>
          <w:rFonts w:ascii="Times New Roman" w:hAnsi="Times New Roman"/>
          <w:sz w:val="28"/>
          <w:szCs w:val="28"/>
        </w:rPr>
        <w:t>20</w:t>
      </w:r>
      <w:r w:rsidR="00583F36" w:rsidRPr="001F174A">
        <w:rPr>
          <w:rFonts w:ascii="Times New Roman" w:hAnsi="Times New Roman"/>
          <w:sz w:val="28"/>
          <w:szCs w:val="28"/>
        </w:rPr>
        <w:t>км.</w:t>
      </w:r>
      <w:r w:rsidR="004F6E16" w:rsidRPr="001F174A">
        <w:rPr>
          <w:rFonts w:ascii="Times New Roman" w:hAnsi="Times New Roman"/>
          <w:sz w:val="28"/>
          <w:szCs w:val="28"/>
        </w:rPr>
        <w:t xml:space="preserve"> в комплектности с монтажными материалами </w:t>
      </w:r>
      <w:r w:rsidR="006F5F15" w:rsidRPr="001F174A">
        <w:rPr>
          <w:rFonts w:ascii="Times New Roman" w:hAnsi="Times New Roman"/>
          <w:sz w:val="28"/>
          <w:szCs w:val="28"/>
        </w:rPr>
        <w:t xml:space="preserve">– </w:t>
      </w:r>
      <w:r w:rsidR="001D058D" w:rsidRPr="001F174A">
        <w:rPr>
          <w:rFonts w:ascii="Times New Roman" w:hAnsi="Times New Roman"/>
          <w:sz w:val="28"/>
          <w:szCs w:val="28"/>
        </w:rPr>
        <w:t>50 комп</w:t>
      </w:r>
      <w:r w:rsidR="004F6E16" w:rsidRPr="001F174A">
        <w:rPr>
          <w:rFonts w:ascii="Times New Roman" w:hAnsi="Times New Roman"/>
          <w:sz w:val="28"/>
          <w:szCs w:val="28"/>
        </w:rPr>
        <w:t>.</w:t>
      </w:r>
      <w:r w:rsidR="0022452B" w:rsidRPr="001F174A">
        <w:rPr>
          <w:rFonts w:ascii="Times New Roman" w:hAnsi="Times New Roman"/>
          <w:sz w:val="28"/>
          <w:szCs w:val="28"/>
        </w:rPr>
        <w:t>;</w:t>
      </w:r>
      <w:r w:rsidR="006F5F15" w:rsidRPr="001F174A">
        <w:rPr>
          <w:rFonts w:ascii="Times New Roman" w:hAnsi="Times New Roman"/>
          <w:sz w:val="28"/>
          <w:szCs w:val="28"/>
        </w:rPr>
        <w:t xml:space="preserve"> </w:t>
      </w:r>
      <w:r w:rsidR="00583F36" w:rsidRPr="001F174A">
        <w:rPr>
          <w:rFonts w:ascii="Times New Roman" w:hAnsi="Times New Roman"/>
          <w:sz w:val="28"/>
          <w:szCs w:val="28"/>
        </w:rPr>
        <w:t xml:space="preserve"> </w:t>
      </w:r>
    </w:p>
    <w:p w:rsidR="004F6E16" w:rsidRPr="001F174A" w:rsidRDefault="00583F36" w:rsidP="00F20F0D">
      <w:pPr>
        <w:pStyle w:val="a4"/>
        <w:numPr>
          <w:ilvl w:val="1"/>
          <w:numId w:val="23"/>
        </w:numPr>
        <w:tabs>
          <w:tab w:val="left" w:pos="426"/>
        </w:tabs>
        <w:spacing w:after="0" w:line="240" w:lineRule="auto"/>
        <w:ind w:left="0" w:firstLine="2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>Скоростной канал связи БС-ДЦ, скорость от 10мбит/с, диапазон 2,4ГГц, дальность не менее 20км.</w:t>
      </w:r>
      <w:r w:rsidR="004F6E16" w:rsidRPr="001F174A">
        <w:rPr>
          <w:rFonts w:ascii="Times New Roman" w:hAnsi="Times New Roman"/>
          <w:sz w:val="28"/>
          <w:szCs w:val="28"/>
        </w:rPr>
        <w:t xml:space="preserve"> в комплектности с монтажными материалами – 9 комп.</w:t>
      </w:r>
      <w:r w:rsidR="0022452B" w:rsidRPr="001F174A">
        <w:rPr>
          <w:rFonts w:ascii="Times New Roman" w:hAnsi="Times New Roman"/>
          <w:sz w:val="28"/>
          <w:szCs w:val="28"/>
        </w:rPr>
        <w:t>;</w:t>
      </w:r>
      <w:r w:rsidR="004F6E16" w:rsidRPr="001F174A">
        <w:rPr>
          <w:rFonts w:ascii="Times New Roman" w:hAnsi="Times New Roman"/>
          <w:sz w:val="28"/>
          <w:szCs w:val="28"/>
        </w:rPr>
        <w:t xml:space="preserve">  </w:t>
      </w:r>
    </w:p>
    <w:p w:rsidR="00136235" w:rsidRPr="001F174A" w:rsidRDefault="001179F4" w:rsidP="00F20F0D">
      <w:pPr>
        <w:pStyle w:val="a4"/>
        <w:numPr>
          <w:ilvl w:val="1"/>
          <w:numId w:val="23"/>
        </w:numPr>
        <w:tabs>
          <w:tab w:val="left" w:pos="426"/>
        </w:tabs>
        <w:spacing w:after="0" w:line="240" w:lineRule="auto"/>
        <w:ind w:left="0" w:firstLine="2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>Скоростной канал связи</w:t>
      </w:r>
      <w:r w:rsidR="00136235" w:rsidRPr="001F174A">
        <w:rPr>
          <w:rFonts w:ascii="Times New Roman" w:hAnsi="Times New Roman"/>
          <w:sz w:val="28"/>
          <w:szCs w:val="28"/>
        </w:rPr>
        <w:t xml:space="preserve"> должно быть подключено к резервному ИБП (источнику бесперебойного питания) не менее </w:t>
      </w:r>
      <w:r w:rsidR="0022452B" w:rsidRPr="001F174A">
        <w:rPr>
          <w:rFonts w:ascii="Times New Roman" w:hAnsi="Times New Roman"/>
          <w:sz w:val="28"/>
          <w:szCs w:val="28"/>
        </w:rPr>
        <w:t>6</w:t>
      </w:r>
      <w:r w:rsidR="00136235" w:rsidRPr="001F174A">
        <w:rPr>
          <w:rFonts w:ascii="Times New Roman" w:hAnsi="Times New Roman"/>
          <w:sz w:val="28"/>
          <w:szCs w:val="28"/>
        </w:rPr>
        <w:t>-</w:t>
      </w:r>
      <w:r w:rsidR="0022452B" w:rsidRPr="001F174A">
        <w:rPr>
          <w:rFonts w:ascii="Times New Roman" w:hAnsi="Times New Roman"/>
          <w:sz w:val="28"/>
          <w:szCs w:val="28"/>
        </w:rPr>
        <w:t>ти</w:t>
      </w:r>
      <w:r w:rsidR="00136235" w:rsidRPr="001F174A">
        <w:rPr>
          <w:rFonts w:ascii="Times New Roman" w:hAnsi="Times New Roman"/>
          <w:sz w:val="28"/>
          <w:szCs w:val="28"/>
        </w:rPr>
        <w:t xml:space="preserve"> час</w:t>
      </w:r>
      <w:r w:rsidR="0022452B" w:rsidRPr="001F174A">
        <w:rPr>
          <w:rFonts w:ascii="Times New Roman" w:hAnsi="Times New Roman"/>
          <w:sz w:val="28"/>
          <w:szCs w:val="28"/>
        </w:rPr>
        <w:t>ов</w:t>
      </w:r>
      <w:r w:rsidR="00136235" w:rsidRPr="001F174A">
        <w:rPr>
          <w:rFonts w:ascii="Times New Roman" w:hAnsi="Times New Roman"/>
          <w:sz w:val="28"/>
          <w:szCs w:val="28"/>
        </w:rPr>
        <w:t xml:space="preserve"> при отключении промышленной электросети.</w:t>
      </w:r>
      <w:r w:rsidR="00516DC6" w:rsidRPr="001F174A">
        <w:rPr>
          <w:rFonts w:ascii="Times New Roman" w:hAnsi="Times New Roman"/>
          <w:sz w:val="28"/>
          <w:szCs w:val="28"/>
        </w:rPr>
        <w:t xml:space="preserve"> – 9шт.</w:t>
      </w:r>
      <w:r w:rsidR="0022452B" w:rsidRPr="001F174A">
        <w:rPr>
          <w:rFonts w:ascii="Times New Roman" w:hAnsi="Times New Roman"/>
          <w:sz w:val="28"/>
          <w:szCs w:val="28"/>
        </w:rPr>
        <w:t>;</w:t>
      </w:r>
      <w:r w:rsidR="00136235" w:rsidRPr="001F174A">
        <w:rPr>
          <w:rFonts w:ascii="Times New Roman" w:hAnsi="Times New Roman"/>
          <w:sz w:val="28"/>
          <w:szCs w:val="28"/>
        </w:rPr>
        <w:t xml:space="preserve"> </w:t>
      </w:r>
    </w:p>
    <w:p w:rsidR="00446575" w:rsidRPr="001F174A" w:rsidRDefault="00446575" w:rsidP="00F20F0D">
      <w:pPr>
        <w:pStyle w:val="a4"/>
        <w:numPr>
          <w:ilvl w:val="1"/>
          <w:numId w:val="23"/>
        </w:numPr>
        <w:tabs>
          <w:tab w:val="left" w:pos="426"/>
        </w:tabs>
        <w:spacing w:after="0" w:line="240" w:lineRule="auto"/>
        <w:ind w:left="0" w:firstLine="2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>Сетевой маршрутизатор с функцией межсетевого экрана (</w:t>
      </w:r>
      <w:proofErr w:type="spellStart"/>
      <w:r w:rsidRPr="001F174A">
        <w:rPr>
          <w:rFonts w:ascii="Times New Roman" w:hAnsi="Times New Roman"/>
          <w:sz w:val="28"/>
          <w:szCs w:val="28"/>
        </w:rPr>
        <w:t>Firewall</w:t>
      </w:r>
      <w:proofErr w:type="spellEnd"/>
      <w:r w:rsidRPr="001F174A">
        <w:rPr>
          <w:rFonts w:ascii="Times New Roman" w:hAnsi="Times New Roman"/>
          <w:sz w:val="28"/>
          <w:szCs w:val="28"/>
        </w:rPr>
        <w:t xml:space="preserve">) и поддержкой промышленной и SCADA </w:t>
      </w:r>
      <w:proofErr w:type="spellStart"/>
      <w:r w:rsidRPr="001F174A">
        <w:rPr>
          <w:rFonts w:ascii="Times New Roman" w:hAnsi="Times New Roman"/>
          <w:sz w:val="28"/>
          <w:szCs w:val="28"/>
        </w:rPr>
        <w:t>кибербезопасности</w:t>
      </w:r>
      <w:proofErr w:type="spellEnd"/>
      <w:r w:rsidRPr="001F174A">
        <w:rPr>
          <w:rFonts w:ascii="Times New Roman" w:hAnsi="Times New Roman"/>
          <w:sz w:val="28"/>
          <w:szCs w:val="28"/>
        </w:rPr>
        <w:t xml:space="preserve"> в соответствии с МЭК 62443/NERC CIP - 2шт</w:t>
      </w:r>
      <w:r w:rsidR="0022452B" w:rsidRPr="001F174A">
        <w:rPr>
          <w:rFonts w:ascii="Times New Roman" w:hAnsi="Times New Roman"/>
          <w:sz w:val="28"/>
          <w:szCs w:val="28"/>
        </w:rPr>
        <w:t>.</w:t>
      </w:r>
      <w:r w:rsidRPr="001F174A">
        <w:rPr>
          <w:rFonts w:ascii="Times New Roman" w:hAnsi="Times New Roman"/>
          <w:sz w:val="28"/>
          <w:szCs w:val="28"/>
        </w:rPr>
        <w:t>;</w:t>
      </w:r>
    </w:p>
    <w:p w:rsidR="003D28D5" w:rsidRPr="003D28D5" w:rsidRDefault="00583F36" w:rsidP="00F20F0D">
      <w:pPr>
        <w:pStyle w:val="a4"/>
        <w:numPr>
          <w:ilvl w:val="1"/>
          <w:numId w:val="23"/>
        </w:numPr>
        <w:tabs>
          <w:tab w:val="left" w:pos="426"/>
        </w:tabs>
        <w:spacing w:after="0" w:line="240" w:lineRule="auto"/>
        <w:ind w:left="0" w:firstLine="2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 xml:space="preserve">Система связи должна обеспечивать защиту от угроз по </w:t>
      </w:r>
      <w:proofErr w:type="spellStart"/>
      <w:r w:rsidRPr="001F174A">
        <w:rPr>
          <w:rFonts w:ascii="Times New Roman" w:hAnsi="Times New Roman"/>
          <w:sz w:val="28"/>
          <w:szCs w:val="28"/>
        </w:rPr>
        <w:t>кибербезопасности</w:t>
      </w:r>
      <w:proofErr w:type="spellEnd"/>
      <w:r w:rsidRPr="001F174A">
        <w:rPr>
          <w:rFonts w:ascii="Times New Roman" w:hAnsi="Times New Roman"/>
          <w:sz w:val="28"/>
          <w:szCs w:val="28"/>
        </w:rPr>
        <w:t xml:space="preserve">. </w:t>
      </w:r>
    </w:p>
    <w:p w:rsidR="003D28D5" w:rsidRPr="00402F56" w:rsidRDefault="003D28D5" w:rsidP="003D28D5">
      <w:pPr>
        <w:pStyle w:val="a4"/>
        <w:numPr>
          <w:ilvl w:val="1"/>
          <w:numId w:val="23"/>
        </w:numPr>
        <w:tabs>
          <w:tab w:val="left" w:pos="426"/>
        </w:tabs>
        <w:spacing w:after="0" w:line="264" w:lineRule="auto"/>
        <w:ind w:left="0" w:firstLine="20"/>
        <w:jc w:val="both"/>
        <w:rPr>
          <w:rFonts w:ascii="Times New Roman" w:hAnsi="Times New Roman"/>
          <w:sz w:val="28"/>
          <w:szCs w:val="28"/>
        </w:rPr>
      </w:pPr>
      <w:r w:rsidRPr="00583F36">
        <w:rPr>
          <w:rFonts w:ascii="Times New Roman" w:hAnsi="Times New Roman"/>
          <w:sz w:val="28"/>
          <w:szCs w:val="28"/>
        </w:rPr>
        <w:t xml:space="preserve">Контроллер </w:t>
      </w:r>
      <w:r>
        <w:rPr>
          <w:rFonts w:ascii="Times New Roman" w:hAnsi="Times New Roman"/>
          <w:sz w:val="28"/>
          <w:szCs w:val="28"/>
        </w:rPr>
        <w:t>АГЗУ</w:t>
      </w:r>
      <w:r w:rsidRPr="00583F36">
        <w:rPr>
          <w:rFonts w:ascii="Times New Roman" w:hAnsi="Times New Roman"/>
          <w:sz w:val="28"/>
          <w:szCs w:val="28"/>
        </w:rPr>
        <w:t xml:space="preserve"> должен иметь функционал ретрансляции данных от соседних скважин до базовой станции. В случае невозможности установления радиосвязи с базовой станцией в автоматическом режиме производит поиск наиболее оптимального маршрута ретрансляции для восстановления связи с БС. </w:t>
      </w:r>
    </w:p>
    <w:p w:rsidR="00B0013D" w:rsidRPr="001F174A" w:rsidRDefault="00B0013D" w:rsidP="001D058D">
      <w:pPr>
        <w:pStyle w:val="a4"/>
        <w:tabs>
          <w:tab w:val="left" w:pos="426"/>
        </w:tabs>
        <w:spacing w:after="0" w:line="264" w:lineRule="auto"/>
        <w:ind w:left="20"/>
        <w:jc w:val="both"/>
        <w:rPr>
          <w:rFonts w:ascii="Times New Roman" w:hAnsi="Times New Roman"/>
          <w:sz w:val="28"/>
          <w:szCs w:val="28"/>
        </w:rPr>
      </w:pPr>
    </w:p>
    <w:p w:rsidR="00583F36" w:rsidRPr="001F174A" w:rsidRDefault="007F2750" w:rsidP="00583F36">
      <w:pPr>
        <w:pStyle w:val="1"/>
        <w:numPr>
          <w:ilvl w:val="0"/>
          <w:numId w:val="23"/>
        </w:numPr>
        <w:spacing w:before="0" w:after="0"/>
        <w:jc w:val="center"/>
        <w:rPr>
          <w:rFonts w:ascii="Times New Roman" w:hAnsi="Times New Roman"/>
          <w:lang w:val="ru-RU"/>
        </w:rPr>
      </w:pPr>
      <w:bookmarkStart w:id="5" w:name="_Toc8976962"/>
      <w:bookmarkStart w:id="6" w:name="_Toc13248676"/>
      <w:bookmarkEnd w:id="3"/>
      <w:bookmarkEnd w:id="4"/>
      <w:r w:rsidRPr="001F174A">
        <w:rPr>
          <w:rFonts w:ascii="Times New Roman" w:hAnsi="Times New Roman"/>
          <w:lang w:val="ru-RU"/>
        </w:rPr>
        <w:t>Требования к диспетчерскому центру</w:t>
      </w:r>
      <w:bookmarkEnd w:id="5"/>
      <w:bookmarkEnd w:id="6"/>
    </w:p>
    <w:p w:rsidR="00583F36" w:rsidRPr="001F174A" w:rsidRDefault="00583F36" w:rsidP="00583F36">
      <w:pPr>
        <w:rPr>
          <w:rFonts w:ascii="Times New Roman" w:hAnsi="Times New Roman" w:cs="Times New Roman"/>
        </w:rPr>
      </w:pPr>
    </w:p>
    <w:p w:rsidR="00583F36" w:rsidRPr="001F174A" w:rsidRDefault="00583F36" w:rsidP="00583F36">
      <w:pPr>
        <w:pStyle w:val="2"/>
        <w:numPr>
          <w:ilvl w:val="1"/>
          <w:numId w:val="23"/>
        </w:numPr>
        <w:spacing w:before="0" w:after="0"/>
        <w:rPr>
          <w:rFonts w:ascii="Times New Roman" w:hAnsi="Times New Roman"/>
          <w:sz w:val="28"/>
          <w:szCs w:val="28"/>
          <w:lang w:val="ru-RU"/>
        </w:rPr>
      </w:pPr>
      <w:bookmarkStart w:id="7" w:name="_Toc13248677"/>
      <w:r w:rsidRPr="001F174A">
        <w:rPr>
          <w:rFonts w:ascii="Times New Roman" w:hAnsi="Times New Roman"/>
          <w:sz w:val="28"/>
          <w:szCs w:val="28"/>
          <w:lang w:val="ru-RU"/>
        </w:rPr>
        <w:t>Оборудование и инфраструктура</w:t>
      </w:r>
      <w:bookmarkEnd w:id="7"/>
      <w:r w:rsidR="001179F4" w:rsidRPr="001F174A">
        <w:rPr>
          <w:rFonts w:ascii="Times New Roman" w:hAnsi="Times New Roman"/>
          <w:sz w:val="28"/>
          <w:szCs w:val="28"/>
          <w:lang w:val="ru-RU"/>
        </w:rPr>
        <w:t>:</w:t>
      </w:r>
    </w:p>
    <w:p w:rsidR="00F20F0D" w:rsidRPr="00F20F0D" w:rsidRDefault="0022452B" w:rsidP="00A60973">
      <w:pPr>
        <w:pStyle w:val="a4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F20F0D">
        <w:rPr>
          <w:rFonts w:ascii="Times New Roman" w:hAnsi="Times New Roman"/>
          <w:sz w:val="28"/>
          <w:szCs w:val="28"/>
        </w:rPr>
        <w:t>Автоматизированное рабочее место (</w:t>
      </w:r>
      <w:r w:rsidR="00A60973" w:rsidRPr="00F20F0D">
        <w:rPr>
          <w:rFonts w:ascii="Times New Roman" w:hAnsi="Times New Roman"/>
          <w:sz w:val="28"/>
          <w:szCs w:val="28"/>
        </w:rPr>
        <w:t>АРМ</w:t>
      </w:r>
      <w:r w:rsidRPr="00F20F0D">
        <w:rPr>
          <w:rFonts w:ascii="Times New Roman" w:hAnsi="Times New Roman"/>
          <w:sz w:val="28"/>
          <w:szCs w:val="28"/>
        </w:rPr>
        <w:t xml:space="preserve">) </w:t>
      </w:r>
      <w:r w:rsidR="00A60973" w:rsidRPr="00F20F0D">
        <w:rPr>
          <w:rFonts w:ascii="Times New Roman" w:hAnsi="Times New Roman"/>
          <w:sz w:val="28"/>
          <w:szCs w:val="28"/>
        </w:rPr>
        <w:t>НГДУ</w:t>
      </w:r>
      <w:r w:rsidR="00F20F0D" w:rsidRPr="00F20F0D">
        <w:rPr>
          <w:rFonts w:ascii="Times New Roman" w:hAnsi="Times New Roman"/>
          <w:sz w:val="28"/>
          <w:szCs w:val="28"/>
        </w:rPr>
        <w:t xml:space="preserve"> </w:t>
      </w:r>
    </w:p>
    <w:p w:rsidR="00A60973" w:rsidRPr="00F20F0D" w:rsidRDefault="00F20F0D" w:rsidP="00F20F0D">
      <w:pPr>
        <w:pStyle w:val="a4"/>
        <w:tabs>
          <w:tab w:val="left" w:pos="709"/>
        </w:tabs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  <w:r w:rsidRPr="00F20F0D">
        <w:rPr>
          <w:rFonts w:ascii="Times New Roman" w:hAnsi="Times New Roman"/>
          <w:sz w:val="28"/>
          <w:szCs w:val="28"/>
        </w:rPr>
        <w:t xml:space="preserve">          </w:t>
      </w:r>
      <w:r w:rsidR="00A60973" w:rsidRPr="00F20F0D">
        <w:rPr>
          <w:rFonts w:ascii="Times New Roman" w:hAnsi="Times New Roman"/>
          <w:sz w:val="28"/>
          <w:szCs w:val="28"/>
        </w:rPr>
        <w:t>«</w:t>
      </w:r>
      <w:proofErr w:type="spellStart"/>
      <w:r w:rsidR="00A60973" w:rsidRPr="00F20F0D">
        <w:rPr>
          <w:rFonts w:ascii="Times New Roman" w:hAnsi="Times New Roman"/>
          <w:sz w:val="28"/>
          <w:szCs w:val="28"/>
        </w:rPr>
        <w:t>Готурдепенебит</w:t>
      </w:r>
      <w:proofErr w:type="spellEnd"/>
      <w:r w:rsidR="00A60973" w:rsidRPr="00F20F0D">
        <w:rPr>
          <w:rFonts w:ascii="Times New Roman" w:hAnsi="Times New Roman"/>
          <w:sz w:val="28"/>
          <w:szCs w:val="28"/>
        </w:rPr>
        <w:t>» и «</w:t>
      </w:r>
      <w:proofErr w:type="spellStart"/>
      <w:r w:rsidR="00A60973" w:rsidRPr="00F20F0D">
        <w:rPr>
          <w:rFonts w:ascii="Times New Roman" w:hAnsi="Times New Roman"/>
          <w:sz w:val="28"/>
          <w:szCs w:val="28"/>
        </w:rPr>
        <w:t>Небитдагнебит</w:t>
      </w:r>
      <w:proofErr w:type="spellEnd"/>
      <w:r w:rsidR="00A60973" w:rsidRPr="00F20F0D">
        <w:rPr>
          <w:rFonts w:ascii="Times New Roman" w:hAnsi="Times New Roman"/>
          <w:sz w:val="28"/>
          <w:szCs w:val="28"/>
        </w:rPr>
        <w:t>»:</w:t>
      </w:r>
    </w:p>
    <w:p w:rsidR="00A1722E" w:rsidRPr="001F174A" w:rsidRDefault="00A1722E" w:rsidP="00A1722E">
      <w:pPr>
        <w:tabs>
          <w:tab w:val="left" w:pos="1418"/>
        </w:tabs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 w:cs="Times New Roman"/>
          <w:b/>
          <w:sz w:val="28"/>
          <w:szCs w:val="28"/>
        </w:rPr>
        <w:t xml:space="preserve">• </w:t>
      </w:r>
      <w:r w:rsidR="00A60973" w:rsidRPr="001F174A">
        <w:rPr>
          <w:rFonts w:ascii="Times New Roman" w:hAnsi="Times New Roman"/>
          <w:sz w:val="28"/>
          <w:szCs w:val="28"/>
        </w:rPr>
        <w:t>системный</w:t>
      </w:r>
      <w:r w:rsidRPr="001F174A">
        <w:rPr>
          <w:rFonts w:ascii="Times New Roman" w:hAnsi="Times New Roman"/>
          <w:sz w:val="28"/>
          <w:szCs w:val="28"/>
        </w:rPr>
        <w:t xml:space="preserve"> </w:t>
      </w:r>
      <w:r w:rsidR="00A60973" w:rsidRPr="001F174A">
        <w:rPr>
          <w:rFonts w:ascii="Times New Roman" w:hAnsi="Times New Roman"/>
          <w:sz w:val="28"/>
          <w:szCs w:val="28"/>
        </w:rPr>
        <w:t xml:space="preserve">блок </w:t>
      </w:r>
      <w:r w:rsidR="00446575" w:rsidRPr="001F174A">
        <w:rPr>
          <w:rFonts w:ascii="Times New Roman" w:hAnsi="Times New Roman"/>
          <w:i/>
          <w:sz w:val="28"/>
          <w:szCs w:val="28"/>
        </w:rPr>
        <w:t xml:space="preserve">(с программным обеспечением не ниже </w:t>
      </w:r>
      <w:proofErr w:type="spellStart"/>
      <w:r w:rsidR="00446575" w:rsidRPr="001F174A">
        <w:rPr>
          <w:rFonts w:ascii="Times New Roman" w:hAnsi="Times New Roman"/>
          <w:i/>
          <w:sz w:val="28"/>
          <w:szCs w:val="28"/>
        </w:rPr>
        <w:t>Windows</w:t>
      </w:r>
      <w:proofErr w:type="spellEnd"/>
      <w:r w:rsidR="00446575" w:rsidRPr="001F174A">
        <w:rPr>
          <w:rFonts w:ascii="Times New Roman" w:hAnsi="Times New Roman"/>
          <w:i/>
          <w:sz w:val="28"/>
          <w:szCs w:val="28"/>
        </w:rPr>
        <w:t xml:space="preserve"> Pro10 RU)</w:t>
      </w:r>
      <w:r w:rsidR="00446575" w:rsidRPr="001F174A">
        <w:rPr>
          <w:rFonts w:ascii="Times New Roman" w:hAnsi="Times New Roman"/>
          <w:sz w:val="28"/>
          <w:szCs w:val="28"/>
        </w:rPr>
        <w:t>,</w:t>
      </w:r>
      <w:r w:rsidR="00A60973" w:rsidRPr="001F174A">
        <w:rPr>
          <w:rFonts w:ascii="Times New Roman" w:hAnsi="Times New Roman"/>
          <w:sz w:val="28"/>
          <w:szCs w:val="28"/>
        </w:rPr>
        <w:t xml:space="preserve"> клавиатура</w:t>
      </w:r>
      <w:r w:rsidR="00A74A17" w:rsidRPr="001F174A">
        <w:rPr>
          <w:rFonts w:ascii="Times New Roman" w:hAnsi="Times New Roman"/>
          <w:sz w:val="28"/>
          <w:szCs w:val="28"/>
        </w:rPr>
        <w:t xml:space="preserve"> и</w:t>
      </w:r>
      <w:r w:rsidR="00A60973" w:rsidRPr="001F174A">
        <w:rPr>
          <w:rFonts w:ascii="Times New Roman" w:hAnsi="Times New Roman"/>
          <w:sz w:val="28"/>
          <w:szCs w:val="28"/>
        </w:rPr>
        <w:t xml:space="preserve"> мышью – </w:t>
      </w:r>
      <w:r w:rsidR="00695010" w:rsidRPr="001F174A">
        <w:rPr>
          <w:rFonts w:ascii="Times New Roman" w:hAnsi="Times New Roman"/>
          <w:sz w:val="28"/>
          <w:szCs w:val="28"/>
        </w:rPr>
        <w:t>11</w:t>
      </w:r>
      <w:r w:rsidR="0022452B" w:rsidRPr="001F174A">
        <w:rPr>
          <w:rFonts w:ascii="Times New Roman" w:hAnsi="Times New Roman"/>
          <w:sz w:val="28"/>
          <w:szCs w:val="28"/>
        </w:rPr>
        <w:t xml:space="preserve"> </w:t>
      </w:r>
      <w:r w:rsidR="00A60973" w:rsidRPr="001F174A">
        <w:rPr>
          <w:rFonts w:ascii="Times New Roman" w:hAnsi="Times New Roman"/>
          <w:sz w:val="28"/>
          <w:szCs w:val="28"/>
        </w:rPr>
        <w:t>комп.</w:t>
      </w:r>
      <w:r w:rsidR="00A74A17" w:rsidRPr="001F174A">
        <w:rPr>
          <w:rFonts w:ascii="Times New Roman" w:hAnsi="Times New Roman"/>
          <w:sz w:val="28"/>
          <w:szCs w:val="28"/>
        </w:rPr>
        <w:t>;</w:t>
      </w:r>
      <w:r w:rsidRPr="001F174A">
        <w:rPr>
          <w:rFonts w:ascii="Times New Roman" w:hAnsi="Times New Roman"/>
          <w:sz w:val="28"/>
          <w:szCs w:val="28"/>
        </w:rPr>
        <w:t xml:space="preserve"> </w:t>
      </w:r>
    </w:p>
    <w:p w:rsidR="00A60973" w:rsidRPr="001F174A" w:rsidRDefault="00A1722E" w:rsidP="00A1722E">
      <w:pPr>
        <w:tabs>
          <w:tab w:val="left" w:pos="1418"/>
        </w:tabs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 w:cs="Times New Roman"/>
          <w:b/>
          <w:sz w:val="28"/>
          <w:szCs w:val="28"/>
        </w:rPr>
        <w:t>•</w:t>
      </w:r>
      <w:r w:rsidR="00A60973" w:rsidRPr="001F174A">
        <w:rPr>
          <w:rFonts w:ascii="Times New Roman" w:hAnsi="Times New Roman"/>
          <w:sz w:val="28"/>
          <w:szCs w:val="28"/>
        </w:rPr>
        <w:t xml:space="preserve"> монитор не менее 27</w:t>
      </w:r>
      <w:r w:rsidR="00A60973" w:rsidRPr="001F174A">
        <w:rPr>
          <w:rFonts w:ascii="Times New Roman" w:hAnsi="Times New Roman"/>
          <w:sz w:val="28"/>
          <w:szCs w:val="28"/>
          <w:lang w:val="tk-TM"/>
        </w:rPr>
        <w:t>”</w:t>
      </w:r>
      <w:r w:rsidR="00A60973" w:rsidRPr="001F174A">
        <w:rPr>
          <w:rFonts w:ascii="Times New Roman" w:hAnsi="Times New Roman"/>
          <w:sz w:val="28"/>
          <w:szCs w:val="28"/>
        </w:rPr>
        <w:t xml:space="preserve"> – </w:t>
      </w:r>
      <w:r w:rsidR="00695010" w:rsidRPr="001F174A">
        <w:rPr>
          <w:rFonts w:ascii="Times New Roman" w:hAnsi="Times New Roman"/>
          <w:sz w:val="28"/>
          <w:szCs w:val="28"/>
        </w:rPr>
        <w:t>22</w:t>
      </w:r>
      <w:r w:rsidR="00A60973" w:rsidRPr="001F174A">
        <w:rPr>
          <w:rFonts w:ascii="Times New Roman" w:hAnsi="Times New Roman"/>
          <w:sz w:val="28"/>
          <w:szCs w:val="28"/>
        </w:rPr>
        <w:t xml:space="preserve"> шт.</w:t>
      </w:r>
      <w:r w:rsidR="00A74A17" w:rsidRPr="001F174A">
        <w:rPr>
          <w:rFonts w:ascii="Times New Roman" w:hAnsi="Times New Roman"/>
          <w:sz w:val="28"/>
          <w:szCs w:val="28"/>
        </w:rPr>
        <w:t>;</w:t>
      </w:r>
    </w:p>
    <w:p w:rsidR="00A60973" w:rsidRPr="001F174A" w:rsidRDefault="00A1722E" w:rsidP="00A1722E">
      <w:pPr>
        <w:tabs>
          <w:tab w:val="left" w:pos="1418"/>
        </w:tabs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 w:cs="Times New Roman"/>
          <w:b/>
          <w:sz w:val="28"/>
          <w:szCs w:val="28"/>
        </w:rPr>
        <w:t xml:space="preserve">• </w:t>
      </w:r>
      <w:r w:rsidR="00A60973" w:rsidRPr="001F174A">
        <w:rPr>
          <w:rFonts w:ascii="Times New Roman" w:hAnsi="Times New Roman"/>
          <w:sz w:val="28"/>
          <w:szCs w:val="28"/>
        </w:rPr>
        <w:t xml:space="preserve">ИБП (источнику бесперебойного питания) – </w:t>
      </w:r>
      <w:r w:rsidR="00695010" w:rsidRPr="001F174A">
        <w:rPr>
          <w:rFonts w:ascii="Times New Roman" w:hAnsi="Times New Roman"/>
          <w:sz w:val="28"/>
          <w:szCs w:val="28"/>
        </w:rPr>
        <w:t>11</w:t>
      </w:r>
      <w:r w:rsidR="00A60973" w:rsidRPr="001F174A">
        <w:rPr>
          <w:rFonts w:ascii="Times New Roman" w:hAnsi="Times New Roman"/>
          <w:sz w:val="28"/>
          <w:szCs w:val="28"/>
        </w:rPr>
        <w:t xml:space="preserve"> шт. </w:t>
      </w:r>
    </w:p>
    <w:p w:rsidR="00A1722E" w:rsidRPr="001F174A" w:rsidRDefault="00A1722E" w:rsidP="00A1722E">
      <w:pPr>
        <w:tabs>
          <w:tab w:val="left" w:pos="1418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7379BE" w:rsidRPr="00F20F0D" w:rsidRDefault="00FB6CFF" w:rsidP="00A60973">
      <w:pPr>
        <w:pStyle w:val="a4"/>
        <w:numPr>
          <w:ilvl w:val="2"/>
          <w:numId w:val="23"/>
        </w:numPr>
        <w:tabs>
          <w:tab w:val="left" w:pos="567"/>
          <w:tab w:val="left" w:pos="709"/>
          <w:tab w:val="left" w:pos="1418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20F0D">
        <w:rPr>
          <w:rFonts w:ascii="Times New Roman" w:hAnsi="Times New Roman"/>
          <w:sz w:val="28"/>
          <w:szCs w:val="28"/>
        </w:rPr>
        <w:t>С</w:t>
      </w:r>
      <w:r w:rsidR="00863C5D" w:rsidRPr="00F20F0D">
        <w:rPr>
          <w:rFonts w:ascii="Times New Roman" w:hAnsi="Times New Roman"/>
          <w:sz w:val="28"/>
          <w:szCs w:val="28"/>
        </w:rPr>
        <w:t>ерверное</w:t>
      </w:r>
      <w:r w:rsidRPr="00F20F0D">
        <w:rPr>
          <w:rFonts w:ascii="Times New Roman" w:hAnsi="Times New Roman"/>
          <w:sz w:val="28"/>
          <w:szCs w:val="28"/>
        </w:rPr>
        <w:t xml:space="preserve"> оборудование</w:t>
      </w:r>
      <w:r w:rsidR="00136235" w:rsidRPr="00F20F0D">
        <w:rPr>
          <w:rFonts w:ascii="Times New Roman" w:hAnsi="Times New Roman"/>
          <w:sz w:val="28"/>
          <w:szCs w:val="28"/>
        </w:rPr>
        <w:t xml:space="preserve"> для ДЦ</w:t>
      </w:r>
      <w:r w:rsidR="00A60973" w:rsidRPr="00F20F0D">
        <w:rPr>
          <w:rFonts w:ascii="Times New Roman" w:hAnsi="Times New Roman"/>
          <w:sz w:val="28"/>
          <w:szCs w:val="28"/>
        </w:rPr>
        <w:t xml:space="preserve"> НГДУ «</w:t>
      </w:r>
      <w:proofErr w:type="spellStart"/>
      <w:r w:rsidR="00A60973" w:rsidRPr="00F20F0D">
        <w:rPr>
          <w:rFonts w:ascii="Times New Roman" w:hAnsi="Times New Roman"/>
          <w:sz w:val="28"/>
          <w:szCs w:val="28"/>
        </w:rPr>
        <w:t>Готурдепенебит</w:t>
      </w:r>
      <w:proofErr w:type="spellEnd"/>
      <w:r w:rsidR="00A60973" w:rsidRPr="00F20F0D">
        <w:rPr>
          <w:rFonts w:ascii="Times New Roman" w:hAnsi="Times New Roman"/>
          <w:sz w:val="28"/>
          <w:szCs w:val="28"/>
        </w:rPr>
        <w:t>» и «</w:t>
      </w:r>
      <w:proofErr w:type="spellStart"/>
      <w:r w:rsidR="00A60973" w:rsidRPr="00F20F0D">
        <w:rPr>
          <w:rFonts w:ascii="Times New Roman" w:hAnsi="Times New Roman"/>
          <w:sz w:val="28"/>
          <w:szCs w:val="28"/>
        </w:rPr>
        <w:t>Небитдагнебит</w:t>
      </w:r>
      <w:proofErr w:type="spellEnd"/>
      <w:r w:rsidR="00A60973" w:rsidRPr="00F20F0D">
        <w:rPr>
          <w:rFonts w:ascii="Times New Roman" w:hAnsi="Times New Roman"/>
          <w:sz w:val="28"/>
          <w:szCs w:val="28"/>
        </w:rPr>
        <w:t>»</w:t>
      </w:r>
      <w:r w:rsidR="007379BE" w:rsidRPr="00F20F0D">
        <w:rPr>
          <w:rFonts w:ascii="Times New Roman" w:hAnsi="Times New Roman"/>
          <w:sz w:val="28"/>
          <w:szCs w:val="28"/>
        </w:rPr>
        <w:t>:</w:t>
      </w:r>
    </w:p>
    <w:p w:rsidR="00385DD9" w:rsidRPr="001F174A" w:rsidRDefault="00A1722E" w:rsidP="00F20F0D">
      <w:pPr>
        <w:tabs>
          <w:tab w:val="left" w:pos="1418"/>
        </w:tabs>
        <w:ind w:left="567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 w:cs="Times New Roman"/>
          <w:b/>
          <w:sz w:val="28"/>
          <w:szCs w:val="28"/>
        </w:rPr>
        <w:t>•</w:t>
      </w:r>
      <w:r w:rsidR="007379BE" w:rsidRPr="001F174A">
        <w:rPr>
          <w:rFonts w:ascii="Times New Roman" w:hAnsi="Times New Roman"/>
          <w:sz w:val="28"/>
          <w:szCs w:val="28"/>
        </w:rPr>
        <w:t xml:space="preserve"> антивандальный серверный шкаф </w:t>
      </w:r>
      <w:r w:rsidR="00385DD9" w:rsidRPr="001F174A">
        <w:rPr>
          <w:rFonts w:ascii="Times New Roman" w:hAnsi="Times New Roman"/>
          <w:sz w:val="28"/>
          <w:szCs w:val="28"/>
        </w:rPr>
        <w:t>–</w:t>
      </w:r>
      <w:r w:rsidR="007379BE" w:rsidRPr="001F174A">
        <w:rPr>
          <w:rFonts w:ascii="Times New Roman" w:hAnsi="Times New Roman"/>
          <w:sz w:val="28"/>
          <w:szCs w:val="28"/>
        </w:rPr>
        <w:t xml:space="preserve"> 2</w:t>
      </w:r>
      <w:r w:rsidR="00385DD9" w:rsidRPr="001F174A">
        <w:rPr>
          <w:rFonts w:ascii="Times New Roman" w:hAnsi="Times New Roman"/>
          <w:sz w:val="28"/>
          <w:szCs w:val="28"/>
        </w:rPr>
        <w:t xml:space="preserve"> шт.</w:t>
      </w:r>
      <w:r w:rsidR="00A74A17" w:rsidRPr="001F174A">
        <w:rPr>
          <w:rFonts w:ascii="Times New Roman" w:hAnsi="Times New Roman"/>
          <w:sz w:val="28"/>
          <w:szCs w:val="28"/>
        </w:rPr>
        <w:t>;</w:t>
      </w:r>
    </w:p>
    <w:p w:rsidR="00385DD9" w:rsidRPr="001F174A" w:rsidRDefault="00A1722E" w:rsidP="00F20F0D">
      <w:pPr>
        <w:tabs>
          <w:tab w:val="left" w:pos="1418"/>
        </w:tabs>
        <w:ind w:left="567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 w:cs="Times New Roman"/>
          <w:b/>
          <w:sz w:val="28"/>
          <w:szCs w:val="28"/>
        </w:rPr>
        <w:t>•</w:t>
      </w:r>
      <w:r w:rsidR="00385DD9" w:rsidRPr="001F174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85DD9" w:rsidRPr="001F174A">
        <w:rPr>
          <w:rFonts w:ascii="Times New Roman" w:hAnsi="Times New Roman"/>
          <w:sz w:val="28"/>
          <w:szCs w:val="28"/>
        </w:rPr>
        <w:t>серверное</w:t>
      </w:r>
      <w:proofErr w:type="gramEnd"/>
      <w:r w:rsidR="00385DD9" w:rsidRPr="001F174A">
        <w:rPr>
          <w:rFonts w:ascii="Times New Roman" w:hAnsi="Times New Roman"/>
          <w:sz w:val="28"/>
          <w:szCs w:val="28"/>
        </w:rPr>
        <w:t xml:space="preserve"> оборудования</w:t>
      </w:r>
      <w:r w:rsidR="00695010" w:rsidRPr="001F174A">
        <w:rPr>
          <w:rFonts w:ascii="Times New Roman" w:hAnsi="Times New Roman"/>
          <w:sz w:val="28"/>
          <w:szCs w:val="28"/>
        </w:rPr>
        <w:t xml:space="preserve"> </w:t>
      </w:r>
      <w:r w:rsidR="00695010" w:rsidRPr="001F174A">
        <w:rPr>
          <w:rFonts w:ascii="Times New Roman" w:hAnsi="Times New Roman"/>
          <w:i/>
          <w:sz w:val="28"/>
          <w:szCs w:val="28"/>
        </w:rPr>
        <w:t>(основной и резерв</w:t>
      </w:r>
      <w:r w:rsidR="00446575" w:rsidRPr="001F174A">
        <w:rPr>
          <w:rFonts w:ascii="Times New Roman" w:hAnsi="Times New Roman"/>
          <w:i/>
          <w:sz w:val="28"/>
          <w:szCs w:val="28"/>
        </w:rPr>
        <w:t xml:space="preserve"> с программным обеспечением ОС не ниже </w:t>
      </w:r>
      <w:proofErr w:type="spellStart"/>
      <w:r w:rsidR="00446575" w:rsidRPr="001F174A">
        <w:rPr>
          <w:rFonts w:ascii="Times New Roman" w:hAnsi="Times New Roman"/>
          <w:i/>
          <w:sz w:val="28"/>
          <w:szCs w:val="28"/>
        </w:rPr>
        <w:t>Windows</w:t>
      </w:r>
      <w:proofErr w:type="spellEnd"/>
      <w:r w:rsidR="00446575" w:rsidRPr="001F174A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446575" w:rsidRPr="001F174A">
        <w:rPr>
          <w:rFonts w:ascii="Times New Roman" w:hAnsi="Times New Roman"/>
          <w:i/>
          <w:sz w:val="28"/>
          <w:szCs w:val="28"/>
        </w:rPr>
        <w:t>Server</w:t>
      </w:r>
      <w:proofErr w:type="spellEnd"/>
      <w:r w:rsidR="00446575" w:rsidRPr="001F174A">
        <w:rPr>
          <w:rFonts w:ascii="Times New Roman" w:hAnsi="Times New Roman"/>
          <w:i/>
          <w:sz w:val="28"/>
          <w:szCs w:val="28"/>
        </w:rPr>
        <w:t xml:space="preserve"> 2019 RU и СУБД (Система Управления Базами Данных) </w:t>
      </w:r>
      <w:proofErr w:type="spellStart"/>
      <w:r w:rsidR="00446575" w:rsidRPr="001F174A">
        <w:rPr>
          <w:rFonts w:ascii="Times New Roman" w:hAnsi="Times New Roman"/>
          <w:i/>
          <w:sz w:val="28"/>
          <w:szCs w:val="28"/>
        </w:rPr>
        <w:t>Microsoft</w:t>
      </w:r>
      <w:proofErr w:type="spellEnd"/>
      <w:r w:rsidR="00446575" w:rsidRPr="001F174A">
        <w:rPr>
          <w:rFonts w:ascii="Times New Roman" w:hAnsi="Times New Roman"/>
          <w:i/>
          <w:sz w:val="28"/>
          <w:szCs w:val="28"/>
        </w:rPr>
        <w:t xml:space="preserve"> SQL </w:t>
      </w:r>
      <w:proofErr w:type="spellStart"/>
      <w:r w:rsidR="00446575" w:rsidRPr="001F174A">
        <w:rPr>
          <w:rFonts w:ascii="Times New Roman" w:hAnsi="Times New Roman"/>
          <w:i/>
          <w:sz w:val="28"/>
          <w:szCs w:val="28"/>
        </w:rPr>
        <w:t>Server</w:t>
      </w:r>
      <w:proofErr w:type="spellEnd"/>
      <w:r w:rsidR="00446575" w:rsidRPr="001F174A">
        <w:rPr>
          <w:rFonts w:ascii="Times New Roman" w:hAnsi="Times New Roman"/>
          <w:i/>
          <w:sz w:val="28"/>
          <w:szCs w:val="28"/>
        </w:rPr>
        <w:t>)</w:t>
      </w:r>
      <w:r w:rsidR="00385DD9" w:rsidRPr="001F174A">
        <w:rPr>
          <w:rFonts w:ascii="Times New Roman" w:hAnsi="Times New Roman"/>
          <w:sz w:val="28"/>
          <w:szCs w:val="28"/>
        </w:rPr>
        <w:t xml:space="preserve"> – 2 </w:t>
      </w:r>
      <w:r w:rsidR="00695010" w:rsidRPr="001F174A">
        <w:rPr>
          <w:rFonts w:ascii="Times New Roman" w:hAnsi="Times New Roman"/>
          <w:sz w:val="28"/>
          <w:szCs w:val="28"/>
        </w:rPr>
        <w:t>комп</w:t>
      </w:r>
      <w:r w:rsidR="00385DD9" w:rsidRPr="001F174A">
        <w:rPr>
          <w:rFonts w:ascii="Times New Roman" w:hAnsi="Times New Roman"/>
          <w:sz w:val="28"/>
          <w:szCs w:val="28"/>
        </w:rPr>
        <w:t>.</w:t>
      </w:r>
      <w:r w:rsidR="00A74A17" w:rsidRPr="001F174A">
        <w:rPr>
          <w:rFonts w:ascii="Times New Roman" w:hAnsi="Times New Roman"/>
          <w:sz w:val="28"/>
          <w:szCs w:val="28"/>
        </w:rPr>
        <w:t>;</w:t>
      </w:r>
    </w:p>
    <w:p w:rsidR="00385DD9" w:rsidRPr="001F174A" w:rsidRDefault="00A1722E" w:rsidP="00F20F0D">
      <w:pPr>
        <w:tabs>
          <w:tab w:val="left" w:pos="1418"/>
        </w:tabs>
        <w:ind w:left="567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 w:cs="Times New Roman"/>
          <w:b/>
          <w:sz w:val="28"/>
          <w:szCs w:val="28"/>
        </w:rPr>
        <w:t>•</w:t>
      </w:r>
      <w:r w:rsidR="00385DD9" w:rsidRPr="001F174A">
        <w:rPr>
          <w:rFonts w:ascii="Times New Roman" w:hAnsi="Times New Roman"/>
          <w:sz w:val="28"/>
          <w:szCs w:val="28"/>
        </w:rPr>
        <w:t xml:space="preserve">  </w:t>
      </w:r>
      <w:r w:rsidR="00385DD9" w:rsidRPr="001F174A">
        <w:rPr>
          <w:rFonts w:ascii="Times New Roman" w:hAnsi="Times New Roman"/>
          <w:sz w:val="28"/>
          <w:szCs w:val="28"/>
          <w:lang w:val="tk-TM"/>
        </w:rPr>
        <w:t>K</w:t>
      </w:r>
      <w:r w:rsidR="00385DD9" w:rsidRPr="001F174A">
        <w:rPr>
          <w:rFonts w:ascii="Times New Roman" w:hAnsi="Times New Roman"/>
          <w:sz w:val="28"/>
          <w:szCs w:val="28"/>
          <w:lang w:val="en-US"/>
        </w:rPr>
        <w:t>VM</w:t>
      </w:r>
      <w:r w:rsidR="00385DD9" w:rsidRPr="001F174A">
        <w:rPr>
          <w:rFonts w:ascii="Times New Roman" w:hAnsi="Times New Roman"/>
          <w:sz w:val="28"/>
          <w:szCs w:val="28"/>
        </w:rPr>
        <w:t xml:space="preserve"> монитор – 2 шт.</w:t>
      </w:r>
      <w:r w:rsidR="00A74A17" w:rsidRPr="001F174A">
        <w:rPr>
          <w:rFonts w:ascii="Times New Roman" w:hAnsi="Times New Roman"/>
          <w:sz w:val="28"/>
          <w:szCs w:val="28"/>
        </w:rPr>
        <w:t>;</w:t>
      </w:r>
    </w:p>
    <w:p w:rsidR="00385DD9" w:rsidRPr="001F174A" w:rsidRDefault="00A1722E" w:rsidP="00F20F0D">
      <w:pPr>
        <w:tabs>
          <w:tab w:val="left" w:pos="1418"/>
        </w:tabs>
        <w:ind w:left="567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 w:cs="Times New Roman"/>
          <w:b/>
          <w:sz w:val="28"/>
          <w:szCs w:val="28"/>
        </w:rPr>
        <w:t>•</w:t>
      </w:r>
      <w:r w:rsidR="00385DD9" w:rsidRPr="001F174A">
        <w:rPr>
          <w:rFonts w:ascii="Times New Roman" w:hAnsi="Times New Roman"/>
          <w:sz w:val="28"/>
          <w:szCs w:val="28"/>
        </w:rPr>
        <w:t xml:space="preserve"> ИБП (источнику бесперебойного питания) не менее 1-го часа при отключении промышленной электросети с 1+1 – 2 </w:t>
      </w:r>
      <w:r w:rsidR="00695010" w:rsidRPr="001F174A">
        <w:rPr>
          <w:rFonts w:ascii="Times New Roman" w:hAnsi="Times New Roman"/>
          <w:sz w:val="28"/>
          <w:szCs w:val="28"/>
        </w:rPr>
        <w:t>комп</w:t>
      </w:r>
      <w:r w:rsidR="00385DD9" w:rsidRPr="001F174A">
        <w:rPr>
          <w:rFonts w:ascii="Times New Roman" w:hAnsi="Times New Roman"/>
          <w:sz w:val="28"/>
          <w:szCs w:val="28"/>
        </w:rPr>
        <w:t>.</w:t>
      </w:r>
    </w:p>
    <w:p w:rsidR="00A1722E" w:rsidRPr="001F174A" w:rsidRDefault="00A1722E" w:rsidP="00A1722E">
      <w:pPr>
        <w:tabs>
          <w:tab w:val="left" w:pos="1418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A60973" w:rsidRPr="00F20F0D" w:rsidRDefault="00695010" w:rsidP="00A74A17">
      <w:pPr>
        <w:pStyle w:val="a4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F20F0D">
        <w:rPr>
          <w:rFonts w:ascii="Times New Roman" w:hAnsi="Times New Roman"/>
          <w:sz w:val="28"/>
          <w:szCs w:val="28"/>
        </w:rPr>
        <w:t>К</w:t>
      </w:r>
      <w:r w:rsidR="00A60973" w:rsidRPr="00F20F0D">
        <w:rPr>
          <w:rFonts w:ascii="Times New Roman" w:hAnsi="Times New Roman"/>
          <w:sz w:val="28"/>
          <w:szCs w:val="28"/>
        </w:rPr>
        <w:t>омпьютер</w:t>
      </w:r>
      <w:r w:rsidRPr="00F20F0D">
        <w:rPr>
          <w:rFonts w:ascii="Times New Roman" w:hAnsi="Times New Roman"/>
          <w:sz w:val="28"/>
          <w:szCs w:val="28"/>
        </w:rPr>
        <w:t xml:space="preserve"> </w:t>
      </w:r>
      <w:r w:rsidR="00A60973" w:rsidRPr="00F20F0D">
        <w:rPr>
          <w:rFonts w:ascii="Times New Roman" w:hAnsi="Times New Roman"/>
          <w:sz w:val="28"/>
          <w:szCs w:val="28"/>
        </w:rPr>
        <w:t xml:space="preserve">для </w:t>
      </w:r>
      <w:r w:rsidRPr="00F20F0D">
        <w:rPr>
          <w:rFonts w:ascii="Times New Roman" w:hAnsi="Times New Roman"/>
          <w:sz w:val="28"/>
          <w:szCs w:val="28"/>
        </w:rPr>
        <w:t>диспетчерских центров (</w:t>
      </w:r>
      <w:r w:rsidR="00A60973" w:rsidRPr="00F20F0D">
        <w:rPr>
          <w:rFonts w:ascii="Times New Roman" w:hAnsi="Times New Roman"/>
          <w:sz w:val="28"/>
          <w:szCs w:val="28"/>
        </w:rPr>
        <w:t>ДЦ</w:t>
      </w:r>
      <w:r w:rsidRPr="00F20F0D">
        <w:rPr>
          <w:rFonts w:ascii="Times New Roman" w:hAnsi="Times New Roman"/>
          <w:sz w:val="28"/>
          <w:szCs w:val="28"/>
        </w:rPr>
        <w:t>)</w:t>
      </w:r>
      <w:r w:rsidR="00A60973" w:rsidRPr="00F20F0D">
        <w:rPr>
          <w:rFonts w:ascii="Times New Roman" w:hAnsi="Times New Roman"/>
          <w:sz w:val="28"/>
          <w:szCs w:val="28"/>
        </w:rPr>
        <w:t xml:space="preserve"> ГК «</w:t>
      </w:r>
      <w:proofErr w:type="spellStart"/>
      <w:r w:rsidR="00A60973" w:rsidRPr="00F20F0D">
        <w:rPr>
          <w:rFonts w:ascii="Times New Roman" w:hAnsi="Times New Roman"/>
          <w:sz w:val="28"/>
          <w:szCs w:val="28"/>
        </w:rPr>
        <w:t>Туркменнебит</w:t>
      </w:r>
      <w:proofErr w:type="spellEnd"/>
      <w:r w:rsidR="00A60973" w:rsidRPr="00F20F0D">
        <w:rPr>
          <w:rFonts w:ascii="Times New Roman" w:hAnsi="Times New Roman"/>
          <w:sz w:val="28"/>
          <w:szCs w:val="28"/>
        </w:rPr>
        <w:t xml:space="preserve">» </w:t>
      </w:r>
      <w:r w:rsidR="00A60973" w:rsidRPr="00F20F0D">
        <w:rPr>
          <w:rFonts w:ascii="Times New Roman" w:hAnsi="Times New Roman"/>
          <w:i/>
          <w:sz w:val="28"/>
          <w:szCs w:val="28"/>
        </w:rPr>
        <w:t>(г</w:t>
      </w:r>
      <w:proofErr w:type="gramStart"/>
      <w:r w:rsidR="00A60973" w:rsidRPr="00F20F0D">
        <w:rPr>
          <w:rFonts w:ascii="Times New Roman" w:hAnsi="Times New Roman"/>
          <w:i/>
          <w:sz w:val="28"/>
          <w:szCs w:val="28"/>
        </w:rPr>
        <w:t>.А</w:t>
      </w:r>
      <w:proofErr w:type="gramEnd"/>
      <w:r w:rsidR="00A60973" w:rsidRPr="00F20F0D">
        <w:rPr>
          <w:rFonts w:ascii="Times New Roman" w:hAnsi="Times New Roman"/>
          <w:i/>
          <w:sz w:val="28"/>
          <w:szCs w:val="28"/>
        </w:rPr>
        <w:t>шхабад)</w:t>
      </w:r>
      <w:r w:rsidR="00A60973" w:rsidRPr="00F20F0D">
        <w:rPr>
          <w:rFonts w:ascii="Times New Roman" w:hAnsi="Times New Roman"/>
          <w:sz w:val="28"/>
          <w:szCs w:val="28"/>
        </w:rPr>
        <w:t xml:space="preserve"> и трест «</w:t>
      </w:r>
      <w:proofErr w:type="spellStart"/>
      <w:r w:rsidR="00A60973" w:rsidRPr="00F20F0D">
        <w:rPr>
          <w:rFonts w:ascii="Times New Roman" w:hAnsi="Times New Roman"/>
          <w:sz w:val="28"/>
          <w:szCs w:val="28"/>
        </w:rPr>
        <w:t>Небитгазчыкарыш</w:t>
      </w:r>
      <w:proofErr w:type="spellEnd"/>
      <w:r w:rsidR="00A60973" w:rsidRPr="00F20F0D">
        <w:rPr>
          <w:rFonts w:ascii="Times New Roman" w:hAnsi="Times New Roman"/>
          <w:sz w:val="28"/>
          <w:szCs w:val="28"/>
        </w:rPr>
        <w:t>»</w:t>
      </w:r>
      <w:r w:rsidR="00A60973" w:rsidRPr="00F20F0D">
        <w:rPr>
          <w:rFonts w:ascii="Times New Roman" w:hAnsi="Times New Roman"/>
          <w:i/>
          <w:sz w:val="28"/>
          <w:szCs w:val="28"/>
        </w:rPr>
        <w:t xml:space="preserve"> (</w:t>
      </w:r>
      <w:proofErr w:type="spellStart"/>
      <w:r w:rsidR="00A60973" w:rsidRPr="00F20F0D">
        <w:rPr>
          <w:rFonts w:ascii="Times New Roman" w:hAnsi="Times New Roman"/>
          <w:i/>
          <w:sz w:val="28"/>
          <w:szCs w:val="28"/>
        </w:rPr>
        <w:t>г.Балканабад</w:t>
      </w:r>
      <w:proofErr w:type="spellEnd"/>
      <w:r w:rsidR="00A60973" w:rsidRPr="00F20F0D">
        <w:rPr>
          <w:rFonts w:ascii="Times New Roman" w:hAnsi="Times New Roman"/>
          <w:i/>
          <w:sz w:val="28"/>
          <w:szCs w:val="28"/>
        </w:rPr>
        <w:t>)</w:t>
      </w:r>
      <w:r w:rsidR="00A60973" w:rsidRPr="00F20F0D">
        <w:rPr>
          <w:rFonts w:ascii="Times New Roman" w:hAnsi="Times New Roman"/>
          <w:sz w:val="28"/>
          <w:szCs w:val="28"/>
        </w:rPr>
        <w:t>:</w:t>
      </w:r>
    </w:p>
    <w:p w:rsidR="00A60973" w:rsidRPr="001F174A" w:rsidRDefault="00A1722E" w:rsidP="00F20F0D">
      <w:pPr>
        <w:tabs>
          <w:tab w:val="left" w:pos="1418"/>
        </w:tabs>
        <w:ind w:left="567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 w:cs="Times New Roman"/>
          <w:b/>
          <w:sz w:val="28"/>
          <w:szCs w:val="28"/>
        </w:rPr>
        <w:t>•</w:t>
      </w:r>
      <w:r w:rsidR="00A60973" w:rsidRPr="001F174A">
        <w:rPr>
          <w:rFonts w:ascii="Times New Roman" w:hAnsi="Times New Roman"/>
          <w:b/>
          <w:sz w:val="28"/>
          <w:szCs w:val="28"/>
        </w:rPr>
        <w:t xml:space="preserve"> </w:t>
      </w:r>
      <w:r w:rsidR="00446575" w:rsidRPr="001F174A">
        <w:rPr>
          <w:rFonts w:ascii="Times New Roman" w:hAnsi="Times New Roman"/>
          <w:sz w:val="28"/>
          <w:szCs w:val="28"/>
        </w:rPr>
        <w:t xml:space="preserve">системный блок </w:t>
      </w:r>
      <w:r w:rsidR="00446575" w:rsidRPr="001F174A">
        <w:rPr>
          <w:rFonts w:ascii="Times New Roman" w:hAnsi="Times New Roman"/>
          <w:i/>
          <w:sz w:val="28"/>
          <w:szCs w:val="28"/>
        </w:rPr>
        <w:t xml:space="preserve">(с программным обеспечением не ниже </w:t>
      </w:r>
      <w:proofErr w:type="spellStart"/>
      <w:r w:rsidR="00446575" w:rsidRPr="001F174A">
        <w:rPr>
          <w:rFonts w:ascii="Times New Roman" w:hAnsi="Times New Roman"/>
          <w:i/>
          <w:sz w:val="28"/>
          <w:szCs w:val="28"/>
        </w:rPr>
        <w:t>Windows</w:t>
      </w:r>
      <w:proofErr w:type="spellEnd"/>
      <w:r w:rsidR="00446575" w:rsidRPr="001F174A">
        <w:rPr>
          <w:rFonts w:ascii="Times New Roman" w:hAnsi="Times New Roman"/>
          <w:i/>
          <w:sz w:val="28"/>
          <w:szCs w:val="28"/>
        </w:rPr>
        <w:t xml:space="preserve"> Pro10 RU)</w:t>
      </w:r>
      <w:r w:rsidR="00446575" w:rsidRPr="001F174A">
        <w:rPr>
          <w:rFonts w:ascii="Times New Roman" w:hAnsi="Times New Roman"/>
          <w:sz w:val="28"/>
          <w:szCs w:val="28"/>
        </w:rPr>
        <w:t>, клавиатура и мышью</w:t>
      </w:r>
      <w:r w:rsidR="00A60973" w:rsidRPr="001F174A">
        <w:rPr>
          <w:rFonts w:ascii="Times New Roman" w:hAnsi="Times New Roman"/>
          <w:sz w:val="28"/>
          <w:szCs w:val="28"/>
        </w:rPr>
        <w:t xml:space="preserve"> – 2комп.</w:t>
      </w:r>
    </w:p>
    <w:p w:rsidR="00A60973" w:rsidRPr="001F174A" w:rsidRDefault="00A1722E" w:rsidP="00F20F0D">
      <w:pPr>
        <w:tabs>
          <w:tab w:val="left" w:pos="1418"/>
        </w:tabs>
        <w:ind w:left="567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 w:cs="Times New Roman"/>
          <w:b/>
          <w:sz w:val="28"/>
          <w:szCs w:val="28"/>
        </w:rPr>
        <w:t>•</w:t>
      </w:r>
      <w:r w:rsidR="00A60973" w:rsidRPr="001F174A">
        <w:rPr>
          <w:rFonts w:ascii="Times New Roman" w:hAnsi="Times New Roman"/>
          <w:sz w:val="28"/>
          <w:szCs w:val="28"/>
        </w:rPr>
        <w:t xml:space="preserve"> монитор не менее 27</w:t>
      </w:r>
      <w:r w:rsidR="00A60973" w:rsidRPr="001F174A">
        <w:rPr>
          <w:rFonts w:ascii="Times New Roman" w:hAnsi="Times New Roman"/>
          <w:sz w:val="28"/>
          <w:szCs w:val="28"/>
          <w:lang w:val="tk-TM"/>
        </w:rPr>
        <w:t>”</w:t>
      </w:r>
      <w:r w:rsidR="00A60973" w:rsidRPr="001F174A">
        <w:rPr>
          <w:rFonts w:ascii="Times New Roman" w:hAnsi="Times New Roman"/>
          <w:sz w:val="28"/>
          <w:szCs w:val="28"/>
        </w:rPr>
        <w:t xml:space="preserve"> – </w:t>
      </w:r>
      <w:r w:rsidR="00695010" w:rsidRPr="001F174A">
        <w:rPr>
          <w:rFonts w:ascii="Times New Roman" w:hAnsi="Times New Roman"/>
          <w:sz w:val="28"/>
          <w:szCs w:val="28"/>
        </w:rPr>
        <w:t>4</w:t>
      </w:r>
      <w:r w:rsidR="00A60973" w:rsidRPr="001F174A">
        <w:rPr>
          <w:rFonts w:ascii="Times New Roman" w:hAnsi="Times New Roman"/>
          <w:sz w:val="28"/>
          <w:szCs w:val="28"/>
        </w:rPr>
        <w:t xml:space="preserve"> шт.</w:t>
      </w:r>
    </w:p>
    <w:p w:rsidR="00A60973" w:rsidRPr="001F174A" w:rsidRDefault="00A1722E" w:rsidP="00F20F0D">
      <w:pPr>
        <w:tabs>
          <w:tab w:val="left" w:pos="1418"/>
        </w:tabs>
        <w:ind w:left="567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 w:cs="Times New Roman"/>
          <w:b/>
          <w:sz w:val="28"/>
          <w:szCs w:val="28"/>
        </w:rPr>
        <w:t>•</w:t>
      </w:r>
      <w:r w:rsidR="00A60973" w:rsidRPr="001F174A">
        <w:rPr>
          <w:rFonts w:ascii="Times New Roman" w:hAnsi="Times New Roman"/>
          <w:sz w:val="28"/>
          <w:szCs w:val="28"/>
        </w:rPr>
        <w:t xml:space="preserve"> ИБП (источнику бесперебойного питания) – 2 шт. </w:t>
      </w:r>
    </w:p>
    <w:p w:rsidR="00A1722E" w:rsidRPr="001F174A" w:rsidRDefault="00A1722E" w:rsidP="00A1722E">
      <w:pPr>
        <w:tabs>
          <w:tab w:val="left" w:pos="1418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583F36" w:rsidRPr="001F174A" w:rsidRDefault="00583F36" w:rsidP="00A74A17">
      <w:pPr>
        <w:pStyle w:val="a4"/>
        <w:numPr>
          <w:ilvl w:val="2"/>
          <w:numId w:val="23"/>
        </w:numPr>
        <w:tabs>
          <w:tab w:val="left" w:pos="709"/>
          <w:tab w:val="left" w:pos="851"/>
          <w:tab w:val="left" w:pos="1418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 xml:space="preserve">Предусмотреть автономное устройство с соответствующим программным обеспечением для хранения данных с возможностью автоматического создания </w:t>
      </w:r>
      <w:proofErr w:type="spellStart"/>
      <w:r w:rsidRPr="001F174A">
        <w:rPr>
          <w:rFonts w:ascii="Times New Roman" w:hAnsi="Times New Roman"/>
          <w:sz w:val="28"/>
          <w:szCs w:val="28"/>
        </w:rPr>
        <w:t>бэкапов</w:t>
      </w:r>
      <w:proofErr w:type="spellEnd"/>
      <w:r w:rsidRPr="001F174A">
        <w:rPr>
          <w:rFonts w:ascii="Times New Roman" w:hAnsi="Times New Roman"/>
          <w:sz w:val="28"/>
          <w:szCs w:val="28"/>
        </w:rPr>
        <w:t xml:space="preserve"> серверов по расписанию, но не менее 1 раза в неделю и возможностью хранения не менее 4-х </w:t>
      </w:r>
      <w:proofErr w:type="spellStart"/>
      <w:r w:rsidRPr="001F174A">
        <w:rPr>
          <w:rFonts w:ascii="Times New Roman" w:hAnsi="Times New Roman"/>
          <w:sz w:val="28"/>
          <w:szCs w:val="28"/>
        </w:rPr>
        <w:t>бэкапов</w:t>
      </w:r>
      <w:proofErr w:type="spellEnd"/>
      <w:r w:rsidRPr="001F174A">
        <w:rPr>
          <w:rFonts w:ascii="Times New Roman" w:hAnsi="Times New Roman"/>
          <w:sz w:val="28"/>
          <w:szCs w:val="28"/>
        </w:rPr>
        <w:t xml:space="preserve"> каждого сервера в течени</w:t>
      </w:r>
      <w:proofErr w:type="gramStart"/>
      <w:r w:rsidRPr="001F174A">
        <w:rPr>
          <w:rFonts w:ascii="Times New Roman" w:hAnsi="Times New Roman"/>
          <w:sz w:val="28"/>
          <w:szCs w:val="28"/>
        </w:rPr>
        <w:t>и</w:t>
      </w:r>
      <w:proofErr w:type="gramEnd"/>
      <w:r w:rsidRPr="001F174A">
        <w:rPr>
          <w:rFonts w:ascii="Times New Roman" w:hAnsi="Times New Roman"/>
          <w:sz w:val="28"/>
          <w:szCs w:val="28"/>
        </w:rPr>
        <w:t xml:space="preserve"> </w:t>
      </w:r>
      <w:r w:rsidR="00B0013D" w:rsidRPr="001F174A">
        <w:rPr>
          <w:rFonts w:ascii="Times New Roman" w:hAnsi="Times New Roman"/>
          <w:sz w:val="28"/>
          <w:szCs w:val="28"/>
        </w:rPr>
        <w:t>365</w:t>
      </w:r>
      <w:r w:rsidRPr="001F174A">
        <w:rPr>
          <w:rFonts w:ascii="Times New Roman" w:hAnsi="Times New Roman"/>
          <w:sz w:val="28"/>
          <w:szCs w:val="28"/>
        </w:rPr>
        <w:t xml:space="preserve"> </w:t>
      </w:r>
      <w:r w:rsidR="00B0013D" w:rsidRPr="001F174A">
        <w:rPr>
          <w:rFonts w:ascii="Times New Roman" w:hAnsi="Times New Roman"/>
          <w:sz w:val="28"/>
          <w:szCs w:val="28"/>
        </w:rPr>
        <w:t>дней</w:t>
      </w:r>
      <w:r w:rsidRPr="001F174A">
        <w:rPr>
          <w:rFonts w:ascii="Times New Roman" w:hAnsi="Times New Roman"/>
          <w:sz w:val="28"/>
          <w:szCs w:val="28"/>
        </w:rPr>
        <w:t xml:space="preserve"> с даты создания </w:t>
      </w:r>
      <w:proofErr w:type="spellStart"/>
      <w:r w:rsidRPr="001F174A">
        <w:rPr>
          <w:rFonts w:ascii="Times New Roman" w:hAnsi="Times New Roman"/>
          <w:sz w:val="28"/>
          <w:szCs w:val="28"/>
        </w:rPr>
        <w:t>бэкапа</w:t>
      </w:r>
      <w:proofErr w:type="spellEnd"/>
      <w:r w:rsidRPr="001F174A">
        <w:rPr>
          <w:rFonts w:ascii="Times New Roman" w:hAnsi="Times New Roman"/>
          <w:sz w:val="28"/>
          <w:szCs w:val="28"/>
        </w:rPr>
        <w:t>.</w:t>
      </w:r>
    </w:p>
    <w:p w:rsidR="001F7D2A" w:rsidRPr="001F174A" w:rsidRDefault="00583F36" w:rsidP="00A74A17">
      <w:pPr>
        <w:pStyle w:val="a4"/>
        <w:numPr>
          <w:ilvl w:val="2"/>
          <w:numId w:val="23"/>
        </w:numPr>
        <w:tabs>
          <w:tab w:val="left" w:pos="709"/>
          <w:tab w:val="left" w:pos="851"/>
          <w:tab w:val="left" w:pos="1418"/>
        </w:tabs>
        <w:spacing w:before="160"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 xml:space="preserve">АРМ оператора должно состоять из специализированного рабочего стола с антистатическим покрытием с возможностью удобного расположения мониторов, а также эргономического кресла. Вся кабельная разводка в </w:t>
      </w:r>
      <w:r w:rsidR="001F7D2A" w:rsidRPr="001F174A">
        <w:rPr>
          <w:rFonts w:ascii="Times New Roman" w:hAnsi="Times New Roman"/>
          <w:sz w:val="28"/>
          <w:szCs w:val="28"/>
        </w:rPr>
        <w:t>помещении АРМ оператора</w:t>
      </w:r>
      <w:r w:rsidRPr="001F174A">
        <w:rPr>
          <w:rFonts w:ascii="Times New Roman" w:hAnsi="Times New Roman"/>
          <w:sz w:val="28"/>
          <w:szCs w:val="28"/>
        </w:rPr>
        <w:t xml:space="preserve"> должна быть выполнена в скрытом виде либо в коробах обеспечивая удобный доступ при выполнении ремонтных и технических работ. </w:t>
      </w:r>
    </w:p>
    <w:p w:rsidR="00516DC6" w:rsidRPr="001F174A" w:rsidRDefault="00516DC6" w:rsidP="00516DC6">
      <w:pPr>
        <w:pStyle w:val="a4"/>
        <w:tabs>
          <w:tab w:val="left" w:pos="1418"/>
        </w:tabs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583F36" w:rsidRPr="001F174A" w:rsidRDefault="007F2750" w:rsidP="00A71366">
      <w:pPr>
        <w:pStyle w:val="2"/>
        <w:numPr>
          <w:ilvl w:val="1"/>
          <w:numId w:val="23"/>
        </w:numPr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8" w:name="_Toc13248678"/>
      <w:r w:rsidRPr="001F174A">
        <w:rPr>
          <w:rFonts w:ascii="Times New Roman" w:hAnsi="Times New Roman"/>
          <w:sz w:val="28"/>
          <w:szCs w:val="28"/>
          <w:lang w:val="ru-RU"/>
        </w:rPr>
        <w:t>Программное обеспечение</w:t>
      </w:r>
      <w:bookmarkEnd w:id="8"/>
    </w:p>
    <w:p w:rsidR="00583F36" w:rsidRPr="001F174A" w:rsidRDefault="00583F36" w:rsidP="00583F36">
      <w:pPr>
        <w:rPr>
          <w:rFonts w:ascii="Times New Roman" w:hAnsi="Times New Roman" w:cs="Times New Roman"/>
        </w:rPr>
      </w:pPr>
    </w:p>
    <w:p w:rsidR="00583F36" w:rsidRPr="001F174A" w:rsidRDefault="00583F36" w:rsidP="00446575">
      <w:pPr>
        <w:pStyle w:val="a4"/>
        <w:numPr>
          <w:ilvl w:val="2"/>
          <w:numId w:val="23"/>
        </w:numPr>
        <w:tabs>
          <w:tab w:val="left" w:pos="709"/>
        </w:tabs>
        <w:spacing w:after="0" w:line="264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174A">
        <w:rPr>
          <w:rFonts w:ascii="Times New Roman" w:hAnsi="Times New Roman"/>
          <w:sz w:val="28"/>
          <w:szCs w:val="28"/>
        </w:rPr>
        <w:t>ПО</w:t>
      </w:r>
      <w:proofErr w:type="gramEnd"/>
      <w:r w:rsidRPr="001F174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F174A">
        <w:rPr>
          <w:rFonts w:ascii="Times New Roman" w:hAnsi="Times New Roman"/>
          <w:sz w:val="28"/>
          <w:szCs w:val="28"/>
        </w:rPr>
        <w:t>диспетчерского</w:t>
      </w:r>
      <w:proofErr w:type="gramEnd"/>
      <w:r w:rsidRPr="001F174A">
        <w:rPr>
          <w:rFonts w:ascii="Times New Roman" w:hAnsi="Times New Roman"/>
          <w:sz w:val="28"/>
          <w:szCs w:val="28"/>
        </w:rPr>
        <w:t xml:space="preserve"> центра </w:t>
      </w:r>
      <w:r w:rsidRPr="001F174A">
        <w:rPr>
          <w:rFonts w:ascii="Times New Roman" w:hAnsi="Times New Roman"/>
          <w:i/>
          <w:sz w:val="28"/>
          <w:szCs w:val="28"/>
        </w:rPr>
        <w:t>(далее также система)</w:t>
      </w:r>
      <w:r w:rsidRPr="001F174A">
        <w:rPr>
          <w:rFonts w:ascii="Times New Roman" w:hAnsi="Times New Roman"/>
          <w:sz w:val="28"/>
          <w:szCs w:val="28"/>
        </w:rPr>
        <w:t xml:space="preserve"> должно быть построено на основе масштабируемого программного пакета класса </w:t>
      </w:r>
      <w:r w:rsidRPr="001F174A">
        <w:rPr>
          <w:rFonts w:ascii="Times New Roman" w:hAnsi="Times New Roman"/>
          <w:sz w:val="28"/>
          <w:szCs w:val="28"/>
          <w:lang w:val="en-IE"/>
        </w:rPr>
        <w:t>SCADA</w:t>
      </w:r>
      <w:r w:rsidRPr="001F174A">
        <w:rPr>
          <w:rFonts w:ascii="Times New Roman" w:hAnsi="Times New Roman"/>
          <w:sz w:val="28"/>
          <w:szCs w:val="28"/>
        </w:rPr>
        <w:t xml:space="preserve"> и выполнять следующие основные функции:</w:t>
      </w:r>
    </w:p>
    <w:p w:rsidR="00583F36" w:rsidRPr="001F174A" w:rsidRDefault="00583F36" w:rsidP="00446575">
      <w:pPr>
        <w:pStyle w:val="a4"/>
        <w:numPr>
          <w:ilvl w:val="0"/>
          <w:numId w:val="17"/>
        </w:numPr>
        <w:spacing w:before="40" w:after="0" w:line="240" w:lineRule="auto"/>
        <w:ind w:left="851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>Сбор, обработка и анализ данных в режиме реального времени</w:t>
      </w:r>
    </w:p>
    <w:p w:rsidR="00583F36" w:rsidRPr="001F174A" w:rsidRDefault="00583F36" w:rsidP="00446575">
      <w:pPr>
        <w:pStyle w:val="a4"/>
        <w:numPr>
          <w:ilvl w:val="0"/>
          <w:numId w:val="17"/>
        </w:numPr>
        <w:spacing w:before="80" w:after="0" w:line="240" w:lineRule="auto"/>
        <w:ind w:left="851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 xml:space="preserve">Графическое представление данных в виде мнемосхем и карт </w:t>
      </w:r>
      <w:r w:rsidRPr="001F174A">
        <w:rPr>
          <w:rFonts w:ascii="Times New Roman" w:hAnsi="Times New Roman"/>
          <w:i/>
          <w:sz w:val="28"/>
          <w:szCs w:val="28"/>
        </w:rPr>
        <w:t>(</w:t>
      </w:r>
      <w:r w:rsidRPr="001F174A">
        <w:rPr>
          <w:rFonts w:ascii="Times New Roman" w:hAnsi="Times New Roman"/>
          <w:i/>
          <w:sz w:val="28"/>
          <w:szCs w:val="28"/>
          <w:lang w:val="en-IE"/>
        </w:rPr>
        <w:t>HMI</w:t>
      </w:r>
      <w:r w:rsidRPr="001F174A">
        <w:rPr>
          <w:rFonts w:ascii="Times New Roman" w:hAnsi="Times New Roman"/>
          <w:i/>
          <w:sz w:val="28"/>
          <w:szCs w:val="28"/>
        </w:rPr>
        <w:t>)</w:t>
      </w:r>
      <w:r w:rsidRPr="001F174A">
        <w:rPr>
          <w:rFonts w:ascii="Times New Roman" w:hAnsi="Times New Roman"/>
          <w:sz w:val="28"/>
          <w:szCs w:val="28"/>
        </w:rPr>
        <w:t xml:space="preserve"> </w:t>
      </w:r>
    </w:p>
    <w:p w:rsidR="00583F36" w:rsidRPr="001F174A" w:rsidRDefault="00583F36" w:rsidP="00446575">
      <w:pPr>
        <w:pStyle w:val="a4"/>
        <w:numPr>
          <w:ilvl w:val="0"/>
          <w:numId w:val="17"/>
        </w:numPr>
        <w:spacing w:before="80" w:after="0" w:line="240" w:lineRule="auto"/>
        <w:ind w:left="851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 xml:space="preserve">Формирование управляющих команд и передача их на уровень </w:t>
      </w:r>
      <w:r w:rsidR="00491E90" w:rsidRPr="001F174A">
        <w:rPr>
          <w:rFonts w:ascii="Times New Roman" w:hAnsi="Times New Roman"/>
          <w:sz w:val="28"/>
          <w:szCs w:val="28"/>
        </w:rPr>
        <w:t>АГЗУ</w:t>
      </w:r>
    </w:p>
    <w:p w:rsidR="00583F36" w:rsidRPr="001F174A" w:rsidRDefault="00583F36" w:rsidP="00446575">
      <w:pPr>
        <w:pStyle w:val="a4"/>
        <w:numPr>
          <w:ilvl w:val="0"/>
          <w:numId w:val="17"/>
        </w:numPr>
        <w:spacing w:before="80" w:after="0" w:line="240" w:lineRule="auto"/>
        <w:ind w:left="851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>Выдача предупреждений об аварийных ситуациях</w:t>
      </w:r>
    </w:p>
    <w:p w:rsidR="00583F36" w:rsidRPr="001F174A" w:rsidRDefault="00583F36" w:rsidP="00446575">
      <w:pPr>
        <w:pStyle w:val="a4"/>
        <w:numPr>
          <w:ilvl w:val="0"/>
          <w:numId w:val="17"/>
        </w:numPr>
        <w:spacing w:before="80" w:after="0" w:line="240" w:lineRule="auto"/>
        <w:ind w:left="851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>Формирование и хранение архивов технологической информации и архивов действий пользователей</w:t>
      </w:r>
    </w:p>
    <w:p w:rsidR="00583F36" w:rsidRPr="001F174A" w:rsidRDefault="00583F36" w:rsidP="00446575">
      <w:pPr>
        <w:pStyle w:val="a4"/>
        <w:numPr>
          <w:ilvl w:val="0"/>
          <w:numId w:val="17"/>
        </w:numPr>
        <w:spacing w:before="80" w:after="0" w:line="240" w:lineRule="auto"/>
        <w:ind w:left="851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>Формирование отчетов</w:t>
      </w:r>
    </w:p>
    <w:p w:rsidR="00583F36" w:rsidRPr="001F174A" w:rsidRDefault="00583F36" w:rsidP="00446575">
      <w:pPr>
        <w:pStyle w:val="a4"/>
        <w:numPr>
          <w:ilvl w:val="2"/>
          <w:numId w:val="23"/>
        </w:numPr>
        <w:spacing w:before="160"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 xml:space="preserve">Средства визуализации и </w:t>
      </w:r>
      <w:r w:rsidRPr="001F174A">
        <w:rPr>
          <w:rFonts w:ascii="Times New Roman" w:hAnsi="Times New Roman"/>
          <w:sz w:val="28"/>
          <w:szCs w:val="28"/>
          <w:lang w:val="en-IE"/>
        </w:rPr>
        <w:t>HMI</w:t>
      </w:r>
      <w:r w:rsidRPr="001F174A">
        <w:rPr>
          <w:rFonts w:ascii="Times New Roman" w:hAnsi="Times New Roman"/>
          <w:sz w:val="28"/>
          <w:szCs w:val="28"/>
        </w:rPr>
        <w:t xml:space="preserve"> в системе</w:t>
      </w:r>
    </w:p>
    <w:p w:rsidR="00583F36" w:rsidRPr="001F174A" w:rsidRDefault="00A1722E" w:rsidP="00446575">
      <w:pPr>
        <w:pStyle w:val="a4"/>
        <w:numPr>
          <w:ilvl w:val="0"/>
          <w:numId w:val="18"/>
        </w:numPr>
        <w:spacing w:before="40" w:after="0" w:line="240" w:lineRule="auto"/>
        <w:ind w:left="851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 xml:space="preserve">Редактор </w:t>
      </w:r>
      <w:r w:rsidR="00583F36" w:rsidRPr="001F174A">
        <w:rPr>
          <w:rFonts w:ascii="Times New Roman" w:hAnsi="Times New Roman"/>
          <w:sz w:val="28"/>
          <w:szCs w:val="28"/>
        </w:rPr>
        <w:t>мнемосхем и экранных форм</w:t>
      </w:r>
    </w:p>
    <w:p w:rsidR="00583F36" w:rsidRPr="001F174A" w:rsidRDefault="00A1722E" w:rsidP="00446575">
      <w:pPr>
        <w:pStyle w:val="a4"/>
        <w:numPr>
          <w:ilvl w:val="0"/>
          <w:numId w:val="18"/>
        </w:numPr>
        <w:spacing w:before="40" w:after="0" w:line="240" w:lineRule="auto"/>
        <w:ind w:left="851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 xml:space="preserve">Редактирование </w:t>
      </w:r>
      <w:r w:rsidR="00583F36" w:rsidRPr="001F174A">
        <w:rPr>
          <w:rFonts w:ascii="Times New Roman" w:hAnsi="Times New Roman"/>
          <w:sz w:val="28"/>
          <w:szCs w:val="28"/>
        </w:rPr>
        <w:t>координат объектов, вывод всплывающих меню для быстрого доступа к функциям</w:t>
      </w:r>
    </w:p>
    <w:p w:rsidR="00583F36" w:rsidRPr="001F174A" w:rsidRDefault="00A1722E" w:rsidP="00446575">
      <w:pPr>
        <w:pStyle w:val="a4"/>
        <w:numPr>
          <w:ilvl w:val="0"/>
          <w:numId w:val="18"/>
        </w:numPr>
        <w:spacing w:before="40" w:after="0" w:line="240" w:lineRule="auto"/>
        <w:ind w:left="851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 xml:space="preserve">Работа </w:t>
      </w:r>
      <w:r w:rsidR="00583F36" w:rsidRPr="001F174A">
        <w:rPr>
          <w:rFonts w:ascii="Times New Roman" w:hAnsi="Times New Roman"/>
          <w:sz w:val="28"/>
          <w:szCs w:val="28"/>
        </w:rPr>
        <w:t>с картой, в которую интегрированы пространственные данные объектов системы</w:t>
      </w:r>
    </w:p>
    <w:p w:rsidR="00583F36" w:rsidRPr="001F174A" w:rsidRDefault="00A1722E" w:rsidP="00446575">
      <w:pPr>
        <w:pStyle w:val="a4"/>
        <w:numPr>
          <w:ilvl w:val="0"/>
          <w:numId w:val="18"/>
        </w:numPr>
        <w:spacing w:before="40" w:after="0" w:line="240" w:lineRule="auto"/>
        <w:ind w:left="851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 xml:space="preserve">Функции </w:t>
      </w:r>
      <w:r w:rsidR="00583F36" w:rsidRPr="001F174A">
        <w:rPr>
          <w:rFonts w:ascii="Times New Roman" w:hAnsi="Times New Roman"/>
          <w:sz w:val="28"/>
          <w:szCs w:val="28"/>
        </w:rPr>
        <w:t>масштабирования и перемещения карты</w:t>
      </w:r>
    </w:p>
    <w:p w:rsidR="00583F36" w:rsidRPr="001F174A" w:rsidRDefault="00A1722E" w:rsidP="00446575">
      <w:pPr>
        <w:pStyle w:val="a4"/>
        <w:numPr>
          <w:ilvl w:val="0"/>
          <w:numId w:val="18"/>
        </w:numPr>
        <w:spacing w:before="40" w:after="0" w:line="240" w:lineRule="auto"/>
        <w:ind w:left="851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 xml:space="preserve">Загрузка </w:t>
      </w:r>
      <w:r w:rsidR="00583F36" w:rsidRPr="001F174A">
        <w:rPr>
          <w:rFonts w:ascii="Times New Roman" w:hAnsi="Times New Roman"/>
          <w:sz w:val="28"/>
          <w:szCs w:val="28"/>
        </w:rPr>
        <w:t>пользовательских карт</w:t>
      </w:r>
    </w:p>
    <w:p w:rsidR="00583F36" w:rsidRPr="001F174A" w:rsidRDefault="00583F36" w:rsidP="00446575">
      <w:pPr>
        <w:pStyle w:val="a4"/>
        <w:numPr>
          <w:ilvl w:val="2"/>
          <w:numId w:val="23"/>
        </w:numPr>
        <w:tabs>
          <w:tab w:val="left" w:pos="709"/>
        </w:tabs>
        <w:spacing w:before="160" w:after="0" w:line="264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>Система должна иметь дружественный интерфейс пользователя на русском языке и предоставлять возможности для индивидуальной настройки рабочей среды пользователя со следующим функционалом:</w:t>
      </w:r>
    </w:p>
    <w:p w:rsidR="00583F36" w:rsidRPr="001F174A" w:rsidRDefault="00583F36" w:rsidP="00A1722E">
      <w:pPr>
        <w:pStyle w:val="a4"/>
        <w:numPr>
          <w:ilvl w:val="0"/>
          <w:numId w:val="19"/>
        </w:numPr>
        <w:tabs>
          <w:tab w:val="left" w:pos="1560"/>
        </w:tabs>
        <w:spacing w:before="40" w:after="0" w:line="240" w:lineRule="auto"/>
        <w:ind w:left="851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 xml:space="preserve">человеко-машинный интерфейс </w:t>
      </w:r>
      <w:r w:rsidRPr="001F174A">
        <w:rPr>
          <w:rFonts w:ascii="Times New Roman" w:hAnsi="Times New Roman"/>
          <w:i/>
          <w:sz w:val="28"/>
          <w:szCs w:val="28"/>
        </w:rPr>
        <w:t>(п. 5.2.2. выше)</w:t>
      </w:r>
    </w:p>
    <w:p w:rsidR="00583F36" w:rsidRPr="001F174A" w:rsidRDefault="00583F36" w:rsidP="00A1722E">
      <w:pPr>
        <w:pStyle w:val="a4"/>
        <w:numPr>
          <w:ilvl w:val="0"/>
          <w:numId w:val="19"/>
        </w:numPr>
        <w:tabs>
          <w:tab w:val="left" w:pos="1560"/>
        </w:tabs>
        <w:spacing w:before="40" w:after="0" w:line="240" w:lineRule="auto"/>
        <w:ind w:left="851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>настраиваемые логические схемы для сбора и регистрации данных</w:t>
      </w:r>
    </w:p>
    <w:p w:rsidR="00583F36" w:rsidRPr="001F174A" w:rsidRDefault="00583F36" w:rsidP="00A1722E">
      <w:pPr>
        <w:pStyle w:val="a4"/>
        <w:numPr>
          <w:ilvl w:val="0"/>
          <w:numId w:val="19"/>
        </w:numPr>
        <w:tabs>
          <w:tab w:val="left" w:pos="1560"/>
        </w:tabs>
        <w:spacing w:before="40" w:after="0" w:line="240" w:lineRule="auto"/>
        <w:ind w:left="851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 xml:space="preserve">редактор и отладчик </w:t>
      </w:r>
      <w:proofErr w:type="spellStart"/>
      <w:r w:rsidRPr="001F174A">
        <w:rPr>
          <w:rFonts w:ascii="Times New Roman" w:hAnsi="Times New Roman"/>
          <w:sz w:val="28"/>
          <w:szCs w:val="28"/>
        </w:rPr>
        <w:t>макрокода</w:t>
      </w:r>
      <w:proofErr w:type="spellEnd"/>
      <w:r w:rsidRPr="001F174A">
        <w:rPr>
          <w:rFonts w:ascii="Times New Roman" w:hAnsi="Times New Roman"/>
          <w:sz w:val="28"/>
          <w:szCs w:val="28"/>
        </w:rPr>
        <w:t xml:space="preserve"> или пользовательских </w:t>
      </w:r>
      <w:proofErr w:type="spellStart"/>
      <w:r w:rsidRPr="001F174A">
        <w:rPr>
          <w:rFonts w:ascii="Times New Roman" w:hAnsi="Times New Roman"/>
          <w:sz w:val="28"/>
          <w:szCs w:val="28"/>
        </w:rPr>
        <w:t>скриптов</w:t>
      </w:r>
      <w:proofErr w:type="spellEnd"/>
    </w:p>
    <w:p w:rsidR="00583F36" w:rsidRPr="001F174A" w:rsidRDefault="00583F36" w:rsidP="00A1722E">
      <w:pPr>
        <w:pStyle w:val="a4"/>
        <w:numPr>
          <w:ilvl w:val="0"/>
          <w:numId w:val="19"/>
        </w:numPr>
        <w:tabs>
          <w:tab w:val="left" w:pos="1560"/>
        </w:tabs>
        <w:spacing w:before="40" w:after="0" w:line="240" w:lineRule="auto"/>
        <w:ind w:left="851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>редактор отчетов</w:t>
      </w:r>
    </w:p>
    <w:p w:rsidR="00583F36" w:rsidRPr="001F174A" w:rsidRDefault="00583F36" w:rsidP="00A1722E">
      <w:pPr>
        <w:pStyle w:val="a4"/>
        <w:numPr>
          <w:ilvl w:val="0"/>
          <w:numId w:val="19"/>
        </w:numPr>
        <w:tabs>
          <w:tab w:val="left" w:pos="1560"/>
        </w:tabs>
        <w:spacing w:before="40" w:after="0" w:line="240" w:lineRule="auto"/>
        <w:ind w:left="851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>настраиваемые пользователем фильтры</w:t>
      </w:r>
    </w:p>
    <w:p w:rsidR="00583F36" w:rsidRPr="001F174A" w:rsidRDefault="00583F36" w:rsidP="00A1722E">
      <w:pPr>
        <w:pStyle w:val="a4"/>
        <w:numPr>
          <w:ilvl w:val="2"/>
          <w:numId w:val="23"/>
        </w:numPr>
        <w:tabs>
          <w:tab w:val="left" w:pos="709"/>
          <w:tab w:val="left" w:pos="1418"/>
        </w:tabs>
        <w:spacing w:before="160" w:after="0" w:line="264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>ПО должно иметь разграничение по уровню допуска сотрудников и вести лог действий пользователей.</w:t>
      </w:r>
    </w:p>
    <w:p w:rsidR="00583F36" w:rsidRPr="001F174A" w:rsidRDefault="00583F36" w:rsidP="00A1722E">
      <w:pPr>
        <w:pStyle w:val="a4"/>
        <w:numPr>
          <w:ilvl w:val="2"/>
          <w:numId w:val="23"/>
        </w:numPr>
        <w:tabs>
          <w:tab w:val="left" w:pos="709"/>
          <w:tab w:val="left" w:pos="1418"/>
        </w:tabs>
        <w:spacing w:before="160" w:after="0" w:line="264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 xml:space="preserve">Система должна иметь в своем составе современную СУБД </w:t>
      </w:r>
      <w:r w:rsidRPr="001F174A">
        <w:rPr>
          <w:rFonts w:ascii="Times New Roman" w:hAnsi="Times New Roman"/>
          <w:sz w:val="28"/>
          <w:szCs w:val="28"/>
          <w:lang w:val="en-IE"/>
        </w:rPr>
        <w:t>MS</w:t>
      </w:r>
      <w:r w:rsidRPr="001F174A">
        <w:rPr>
          <w:rFonts w:ascii="Times New Roman" w:hAnsi="Times New Roman"/>
          <w:sz w:val="28"/>
          <w:szCs w:val="28"/>
        </w:rPr>
        <w:t xml:space="preserve"> </w:t>
      </w:r>
      <w:r w:rsidRPr="001F174A">
        <w:rPr>
          <w:rFonts w:ascii="Times New Roman" w:hAnsi="Times New Roman"/>
          <w:sz w:val="28"/>
          <w:szCs w:val="28"/>
          <w:lang w:val="en-IE"/>
        </w:rPr>
        <w:t>SQL</w:t>
      </w:r>
      <w:r w:rsidRPr="001F174A">
        <w:rPr>
          <w:rFonts w:ascii="Times New Roman" w:hAnsi="Times New Roman"/>
          <w:sz w:val="28"/>
          <w:szCs w:val="28"/>
        </w:rPr>
        <w:t xml:space="preserve"> и сохранять архив технологических данных как минимум </w:t>
      </w:r>
      <w:proofErr w:type="gramStart"/>
      <w:r w:rsidRPr="001F174A">
        <w:rPr>
          <w:rFonts w:ascii="Times New Roman" w:hAnsi="Times New Roman"/>
          <w:sz w:val="28"/>
          <w:szCs w:val="28"/>
        </w:rPr>
        <w:t>за</w:t>
      </w:r>
      <w:proofErr w:type="gramEnd"/>
      <w:r w:rsidRPr="001F174A">
        <w:rPr>
          <w:rFonts w:ascii="Times New Roman" w:hAnsi="Times New Roman"/>
          <w:sz w:val="28"/>
          <w:szCs w:val="28"/>
        </w:rPr>
        <w:t xml:space="preserve"> последние </w:t>
      </w:r>
      <w:r w:rsidR="005B5559" w:rsidRPr="001F174A">
        <w:rPr>
          <w:rFonts w:ascii="Times New Roman" w:hAnsi="Times New Roman"/>
          <w:sz w:val="28"/>
          <w:szCs w:val="28"/>
        </w:rPr>
        <w:t>365</w:t>
      </w:r>
      <w:r w:rsidRPr="001F174A">
        <w:rPr>
          <w:rFonts w:ascii="Times New Roman" w:hAnsi="Times New Roman"/>
          <w:sz w:val="28"/>
          <w:szCs w:val="28"/>
        </w:rPr>
        <w:t xml:space="preserve"> дней:</w:t>
      </w:r>
    </w:p>
    <w:p w:rsidR="00583F36" w:rsidRPr="001F174A" w:rsidRDefault="00583F36" w:rsidP="00A1722E">
      <w:pPr>
        <w:pStyle w:val="a4"/>
        <w:numPr>
          <w:ilvl w:val="0"/>
          <w:numId w:val="20"/>
        </w:numPr>
        <w:tabs>
          <w:tab w:val="left" w:pos="1134"/>
        </w:tabs>
        <w:spacing w:before="40" w:after="0" w:line="240" w:lineRule="auto"/>
        <w:ind w:left="851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>журнал важных технологических параметров</w:t>
      </w:r>
    </w:p>
    <w:p w:rsidR="00583F36" w:rsidRPr="001F174A" w:rsidRDefault="00583F36" w:rsidP="00A1722E">
      <w:pPr>
        <w:pStyle w:val="a4"/>
        <w:numPr>
          <w:ilvl w:val="0"/>
          <w:numId w:val="20"/>
        </w:numPr>
        <w:tabs>
          <w:tab w:val="left" w:pos="1134"/>
        </w:tabs>
        <w:spacing w:before="40" w:after="0" w:line="240" w:lineRule="auto"/>
        <w:ind w:left="851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>события и аварии</w:t>
      </w:r>
    </w:p>
    <w:p w:rsidR="00583F36" w:rsidRPr="001F174A" w:rsidRDefault="00583F36" w:rsidP="00A1722E">
      <w:pPr>
        <w:pStyle w:val="a4"/>
        <w:numPr>
          <w:ilvl w:val="0"/>
          <w:numId w:val="20"/>
        </w:numPr>
        <w:tabs>
          <w:tab w:val="left" w:pos="1134"/>
        </w:tabs>
        <w:spacing w:before="40" w:after="0" w:line="240" w:lineRule="auto"/>
        <w:ind w:left="851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 xml:space="preserve">состояние связи с </w:t>
      </w:r>
      <w:r w:rsidR="00491E90" w:rsidRPr="001F174A">
        <w:rPr>
          <w:rFonts w:ascii="Times New Roman" w:hAnsi="Times New Roman"/>
          <w:sz w:val="28"/>
          <w:szCs w:val="28"/>
        </w:rPr>
        <w:t>АГЗУ</w:t>
      </w:r>
    </w:p>
    <w:p w:rsidR="00583F36" w:rsidRPr="001F174A" w:rsidRDefault="00583F36" w:rsidP="00A1722E">
      <w:pPr>
        <w:pStyle w:val="a4"/>
        <w:numPr>
          <w:ilvl w:val="2"/>
          <w:numId w:val="23"/>
        </w:numPr>
        <w:tabs>
          <w:tab w:val="left" w:pos="709"/>
          <w:tab w:val="left" w:pos="1418"/>
        </w:tabs>
        <w:spacing w:before="160" w:after="0" w:line="264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>Тревоги и уведомления</w:t>
      </w:r>
    </w:p>
    <w:p w:rsidR="00583F36" w:rsidRPr="001F174A" w:rsidRDefault="00583F36" w:rsidP="00A1722E">
      <w:pPr>
        <w:pStyle w:val="a4"/>
        <w:numPr>
          <w:ilvl w:val="0"/>
          <w:numId w:val="21"/>
        </w:numPr>
        <w:spacing w:before="40" w:after="0" w:line="240" w:lineRule="auto"/>
        <w:ind w:left="851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 xml:space="preserve">аварии на </w:t>
      </w:r>
      <w:r w:rsidR="00491E90" w:rsidRPr="001F174A">
        <w:rPr>
          <w:rFonts w:ascii="Times New Roman" w:hAnsi="Times New Roman"/>
          <w:sz w:val="28"/>
          <w:szCs w:val="28"/>
        </w:rPr>
        <w:t>оборудование</w:t>
      </w:r>
    </w:p>
    <w:p w:rsidR="00583F36" w:rsidRPr="001F174A" w:rsidRDefault="00583F36" w:rsidP="00A1722E">
      <w:pPr>
        <w:pStyle w:val="a4"/>
        <w:numPr>
          <w:ilvl w:val="0"/>
          <w:numId w:val="21"/>
        </w:numPr>
        <w:spacing w:before="40" w:after="0" w:line="240" w:lineRule="auto"/>
        <w:ind w:left="851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 xml:space="preserve">наличие и характеристики электропитания </w:t>
      </w:r>
    </w:p>
    <w:p w:rsidR="00583F36" w:rsidRPr="001F174A" w:rsidRDefault="00583F36" w:rsidP="00A1722E">
      <w:pPr>
        <w:pStyle w:val="a4"/>
        <w:numPr>
          <w:ilvl w:val="0"/>
          <w:numId w:val="21"/>
        </w:numPr>
        <w:spacing w:before="40" w:after="0" w:line="240" w:lineRule="auto"/>
        <w:ind w:left="851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>выход измеряемых параметров за установки</w:t>
      </w:r>
    </w:p>
    <w:p w:rsidR="00583F36" w:rsidRPr="001F174A" w:rsidRDefault="00583F36" w:rsidP="00A1722E">
      <w:pPr>
        <w:pStyle w:val="a4"/>
        <w:numPr>
          <w:ilvl w:val="0"/>
          <w:numId w:val="21"/>
        </w:numPr>
        <w:spacing w:before="40" w:after="0" w:line="240" w:lineRule="auto"/>
        <w:ind w:left="851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>настройка сценариев тревог</w:t>
      </w:r>
    </w:p>
    <w:p w:rsidR="00583F36" w:rsidRPr="001F174A" w:rsidRDefault="00583F36" w:rsidP="00A1722E">
      <w:pPr>
        <w:pStyle w:val="a4"/>
        <w:numPr>
          <w:ilvl w:val="2"/>
          <w:numId w:val="23"/>
        </w:numPr>
        <w:tabs>
          <w:tab w:val="left" w:pos="567"/>
          <w:tab w:val="left" w:pos="709"/>
          <w:tab w:val="left" w:pos="851"/>
          <w:tab w:val="left" w:pos="1418"/>
        </w:tabs>
        <w:spacing w:before="160" w:after="0" w:line="264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 xml:space="preserve">Система должна обеспечивать возможность удаленной загрузки конфигурации в </w:t>
      </w:r>
      <w:r w:rsidR="00491E90" w:rsidRPr="001F174A">
        <w:rPr>
          <w:rFonts w:ascii="Times New Roman" w:hAnsi="Times New Roman"/>
          <w:sz w:val="28"/>
          <w:szCs w:val="28"/>
        </w:rPr>
        <w:t>АГЗУ,</w:t>
      </w:r>
      <w:r w:rsidRPr="001F174A">
        <w:rPr>
          <w:rFonts w:ascii="Times New Roman" w:hAnsi="Times New Roman"/>
          <w:sz w:val="28"/>
          <w:szCs w:val="28"/>
        </w:rPr>
        <w:t xml:space="preserve"> а также удаленного обновления программного обеспечения </w:t>
      </w:r>
      <w:r w:rsidR="00491E90" w:rsidRPr="001F174A">
        <w:rPr>
          <w:rFonts w:ascii="Times New Roman" w:hAnsi="Times New Roman"/>
          <w:sz w:val="28"/>
          <w:szCs w:val="28"/>
        </w:rPr>
        <w:t>АГЗУ</w:t>
      </w:r>
      <w:r w:rsidRPr="001F174A">
        <w:rPr>
          <w:rFonts w:ascii="Times New Roman" w:hAnsi="Times New Roman"/>
          <w:sz w:val="28"/>
          <w:szCs w:val="28"/>
        </w:rPr>
        <w:t>.</w:t>
      </w:r>
    </w:p>
    <w:p w:rsidR="003957A1" w:rsidRPr="001F174A" w:rsidRDefault="00583F36" w:rsidP="003957A1">
      <w:pPr>
        <w:pStyle w:val="a4"/>
        <w:numPr>
          <w:ilvl w:val="2"/>
          <w:numId w:val="23"/>
        </w:numPr>
        <w:tabs>
          <w:tab w:val="left" w:pos="709"/>
          <w:tab w:val="left" w:pos="750"/>
          <w:tab w:val="left" w:pos="1418"/>
        </w:tabs>
        <w:spacing w:before="160" w:after="0" w:line="240" w:lineRule="auto"/>
        <w:ind w:left="2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174A">
        <w:rPr>
          <w:rFonts w:ascii="Times New Roman" w:hAnsi="Times New Roman"/>
          <w:sz w:val="28"/>
          <w:szCs w:val="28"/>
        </w:rPr>
        <w:t>Все программное обеспечение должно быть лицензионным, тип лицензий постоянным, конечным правообладателем лицензи</w:t>
      </w:r>
      <w:r w:rsidR="00446575" w:rsidRPr="001F174A">
        <w:rPr>
          <w:rFonts w:ascii="Times New Roman" w:hAnsi="Times New Roman"/>
          <w:sz w:val="28"/>
          <w:szCs w:val="28"/>
        </w:rPr>
        <w:t xml:space="preserve">й должен быть </w:t>
      </w:r>
      <w:r w:rsidR="00A71366" w:rsidRPr="001F174A">
        <w:rPr>
          <w:rFonts w:ascii="Times New Roman" w:hAnsi="Times New Roman"/>
          <w:sz w:val="28"/>
          <w:szCs w:val="28"/>
        </w:rPr>
        <w:t>Заказчик.</w:t>
      </w:r>
      <w:r w:rsidR="00446575" w:rsidRPr="001F174A">
        <w:rPr>
          <w:rFonts w:ascii="Times New Roman" w:hAnsi="Times New Roman"/>
          <w:sz w:val="28"/>
          <w:szCs w:val="28"/>
        </w:rPr>
        <w:t xml:space="preserve"> </w:t>
      </w:r>
    </w:p>
    <w:p w:rsidR="003957A1" w:rsidRPr="000A2FF6" w:rsidRDefault="003957A1" w:rsidP="00FB7373">
      <w:pPr>
        <w:pStyle w:val="11"/>
        <w:numPr>
          <w:ilvl w:val="0"/>
          <w:numId w:val="23"/>
        </w:numPr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A2FF6">
        <w:rPr>
          <w:rFonts w:ascii="Times New Roman" w:hAnsi="Times New Roman" w:cs="Times New Roman"/>
          <w:b/>
          <w:sz w:val="28"/>
          <w:szCs w:val="28"/>
        </w:rPr>
        <w:t>Требования к документации.</w:t>
      </w:r>
    </w:p>
    <w:p w:rsidR="003957A1" w:rsidRPr="000A2FF6" w:rsidRDefault="003957A1" w:rsidP="003957A1">
      <w:pPr>
        <w:pStyle w:val="11"/>
        <w:shd w:val="clear" w:color="auto" w:fill="auto"/>
        <w:spacing w:after="0" w:line="240" w:lineRule="auto"/>
        <w:ind w:left="38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3957A1" w:rsidRPr="000A2FF6" w:rsidRDefault="003957A1" w:rsidP="00FB7373">
      <w:pPr>
        <w:pStyle w:val="11"/>
        <w:numPr>
          <w:ilvl w:val="1"/>
          <w:numId w:val="23"/>
        </w:numPr>
        <w:shd w:val="clear" w:color="auto" w:fill="auto"/>
        <w:tabs>
          <w:tab w:val="left" w:pos="7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 xml:space="preserve"> Паспорт на установку.</w:t>
      </w:r>
    </w:p>
    <w:p w:rsidR="003957A1" w:rsidRPr="000A2FF6" w:rsidRDefault="003957A1" w:rsidP="00FB7373">
      <w:pPr>
        <w:pStyle w:val="11"/>
        <w:numPr>
          <w:ilvl w:val="1"/>
          <w:numId w:val="23"/>
        </w:numPr>
        <w:shd w:val="clear" w:color="auto" w:fill="auto"/>
        <w:tabs>
          <w:tab w:val="left" w:pos="7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 xml:space="preserve"> Руководство по эксплуатации;</w:t>
      </w:r>
    </w:p>
    <w:p w:rsidR="003957A1" w:rsidRPr="000A2FF6" w:rsidRDefault="003957A1" w:rsidP="00FB7373">
      <w:pPr>
        <w:pStyle w:val="11"/>
        <w:numPr>
          <w:ilvl w:val="1"/>
          <w:numId w:val="23"/>
        </w:numPr>
        <w:shd w:val="clear" w:color="auto" w:fill="auto"/>
        <w:tabs>
          <w:tab w:val="left" w:pos="7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 xml:space="preserve"> Свидетельства о поверке.</w:t>
      </w:r>
    </w:p>
    <w:p w:rsidR="003957A1" w:rsidRPr="000A2FF6" w:rsidRDefault="003957A1" w:rsidP="00FB7373">
      <w:pPr>
        <w:pStyle w:val="11"/>
        <w:numPr>
          <w:ilvl w:val="1"/>
          <w:numId w:val="23"/>
        </w:numPr>
        <w:shd w:val="clear" w:color="auto" w:fill="auto"/>
        <w:tabs>
          <w:tab w:val="left" w:pos="726"/>
        </w:tabs>
        <w:spacing w:after="0" w:line="240" w:lineRule="auto"/>
        <w:ind w:left="0" w:firstLine="20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 xml:space="preserve"> Техническая документация должна содержать полные сведения о наименовании и обозначении оборудования.</w:t>
      </w:r>
    </w:p>
    <w:p w:rsidR="003957A1" w:rsidRPr="000A2FF6" w:rsidRDefault="003957A1" w:rsidP="00FB7373">
      <w:pPr>
        <w:pStyle w:val="11"/>
        <w:numPr>
          <w:ilvl w:val="1"/>
          <w:numId w:val="23"/>
        </w:numPr>
        <w:shd w:val="clear" w:color="auto" w:fill="auto"/>
        <w:tabs>
          <w:tab w:val="left" w:pos="730"/>
        </w:tabs>
        <w:spacing w:after="0" w:line="240" w:lineRule="auto"/>
        <w:ind w:left="0" w:firstLine="20"/>
        <w:jc w:val="both"/>
        <w:rPr>
          <w:rFonts w:ascii="Times New Roman" w:hAnsi="Times New Roman" w:cs="Times New Roman"/>
          <w:sz w:val="28"/>
          <w:szCs w:val="28"/>
        </w:rPr>
      </w:pPr>
      <w:r w:rsidRPr="000A2FF6">
        <w:rPr>
          <w:rFonts w:ascii="Times New Roman" w:hAnsi="Times New Roman" w:cs="Times New Roman"/>
          <w:sz w:val="28"/>
          <w:szCs w:val="28"/>
        </w:rPr>
        <w:t xml:space="preserve"> Паспорта на электрооборудование во взрывозащищенном исполнении и сертификаты взрывозащищенности.</w:t>
      </w:r>
    </w:p>
    <w:p w:rsidR="003957A1" w:rsidRPr="000A2FF6" w:rsidRDefault="003957A1" w:rsidP="003957A1">
      <w:pPr>
        <w:pStyle w:val="11"/>
        <w:shd w:val="clear" w:color="auto" w:fill="auto"/>
        <w:tabs>
          <w:tab w:val="left" w:pos="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57A1" w:rsidRPr="00FB7373" w:rsidRDefault="003957A1" w:rsidP="00FB7373">
      <w:pPr>
        <w:pStyle w:val="a4"/>
        <w:numPr>
          <w:ilvl w:val="0"/>
          <w:numId w:val="23"/>
        </w:numPr>
        <w:tabs>
          <w:tab w:val="left" w:pos="284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FB7373">
        <w:rPr>
          <w:rFonts w:ascii="Times New Roman" w:hAnsi="Times New Roman"/>
          <w:b/>
          <w:sz w:val="28"/>
          <w:szCs w:val="28"/>
        </w:rPr>
        <w:t>Требования к сертификации.</w:t>
      </w:r>
    </w:p>
    <w:p w:rsidR="003957A1" w:rsidRPr="000A2FF6" w:rsidRDefault="00FB7373" w:rsidP="003957A1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7.1. </w:t>
      </w:r>
      <w:r w:rsidR="003957A1" w:rsidRPr="000A2FF6">
        <w:rPr>
          <w:rFonts w:ascii="Times New Roman" w:hAnsi="Times New Roman" w:cs="Times New Roman"/>
          <w:color w:val="auto"/>
          <w:sz w:val="28"/>
          <w:szCs w:val="28"/>
        </w:rPr>
        <w:t xml:space="preserve">Всё </w:t>
      </w:r>
      <w:proofErr w:type="gramStart"/>
      <w:r w:rsidR="003957A1" w:rsidRPr="000A2FF6">
        <w:rPr>
          <w:rFonts w:ascii="Times New Roman" w:hAnsi="Times New Roman" w:cs="Times New Roman"/>
          <w:color w:val="auto"/>
          <w:sz w:val="28"/>
          <w:szCs w:val="28"/>
        </w:rPr>
        <w:t>оборудование</w:t>
      </w:r>
      <w:proofErr w:type="gramEnd"/>
      <w:r w:rsidR="003957A1" w:rsidRPr="000A2FF6">
        <w:rPr>
          <w:rFonts w:ascii="Times New Roman" w:hAnsi="Times New Roman" w:cs="Times New Roman"/>
          <w:color w:val="auto"/>
          <w:sz w:val="28"/>
          <w:szCs w:val="28"/>
        </w:rPr>
        <w:t xml:space="preserve"> включая запорную арматуру, средства </w:t>
      </w:r>
      <w:proofErr w:type="spellStart"/>
      <w:r w:rsidR="003957A1" w:rsidRPr="000A2FF6">
        <w:rPr>
          <w:rFonts w:ascii="Times New Roman" w:hAnsi="Times New Roman" w:cs="Times New Roman"/>
          <w:color w:val="auto"/>
          <w:sz w:val="28"/>
          <w:szCs w:val="28"/>
        </w:rPr>
        <w:t>КИПиА</w:t>
      </w:r>
      <w:proofErr w:type="spellEnd"/>
      <w:r w:rsidR="003957A1" w:rsidRPr="000A2FF6">
        <w:rPr>
          <w:rFonts w:ascii="Times New Roman" w:hAnsi="Times New Roman" w:cs="Times New Roman"/>
          <w:color w:val="auto"/>
          <w:sz w:val="28"/>
          <w:szCs w:val="28"/>
        </w:rPr>
        <w:t xml:space="preserve"> должно быть </w:t>
      </w:r>
      <w:r w:rsidR="00FB1512">
        <w:rPr>
          <w:rFonts w:ascii="Times New Roman" w:hAnsi="Times New Roman" w:cs="Times New Roman"/>
          <w:color w:val="auto"/>
          <w:sz w:val="28"/>
          <w:szCs w:val="28"/>
        </w:rPr>
        <w:t>произведено в развитых странах и быть выпущено не ранее 202</w:t>
      </w:r>
      <w:r w:rsidR="001D7E87">
        <w:rPr>
          <w:rFonts w:ascii="Times New Roman" w:hAnsi="Times New Roman" w:cs="Times New Roman"/>
          <w:color w:val="auto"/>
          <w:sz w:val="28"/>
          <w:szCs w:val="28"/>
          <w:lang w:val="tk-TM"/>
        </w:rPr>
        <w:t>2</w:t>
      </w:r>
      <w:r w:rsidR="00FB1512">
        <w:rPr>
          <w:rFonts w:ascii="Times New Roman" w:hAnsi="Times New Roman" w:cs="Times New Roman"/>
          <w:color w:val="auto"/>
          <w:sz w:val="28"/>
          <w:szCs w:val="28"/>
        </w:rPr>
        <w:t xml:space="preserve"> года</w:t>
      </w:r>
      <w:r w:rsidR="003957A1" w:rsidRPr="000A2FF6">
        <w:rPr>
          <w:rFonts w:ascii="Times New Roman" w:hAnsi="Times New Roman" w:cs="Times New Roman"/>
          <w:color w:val="auto"/>
          <w:sz w:val="28"/>
          <w:szCs w:val="28"/>
        </w:rPr>
        <w:t>. Соответствующие сертификаты происхождения должны быть предо</w:t>
      </w:r>
      <w:r w:rsidR="003957A1">
        <w:rPr>
          <w:rFonts w:ascii="Times New Roman" w:hAnsi="Times New Roman" w:cs="Times New Roman"/>
          <w:color w:val="auto"/>
          <w:sz w:val="28"/>
          <w:szCs w:val="28"/>
        </w:rPr>
        <w:t>ставлены вместе с оборудованием;</w:t>
      </w:r>
    </w:p>
    <w:p w:rsidR="003957A1" w:rsidRPr="000A2FF6" w:rsidRDefault="00FB7373" w:rsidP="003957A1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7.2. </w:t>
      </w:r>
      <w:r w:rsidR="003957A1" w:rsidRPr="000A2FF6">
        <w:rPr>
          <w:rFonts w:ascii="Times New Roman" w:hAnsi="Times New Roman" w:cs="Times New Roman"/>
          <w:color w:val="auto"/>
          <w:sz w:val="28"/>
          <w:szCs w:val="28"/>
        </w:rPr>
        <w:t xml:space="preserve">Подрядчик должен за свой счет осуществить </w:t>
      </w:r>
      <w:proofErr w:type="spellStart"/>
      <w:r w:rsidR="003957A1" w:rsidRPr="000A2FF6">
        <w:rPr>
          <w:rFonts w:ascii="Times New Roman" w:hAnsi="Times New Roman" w:cs="Times New Roman"/>
          <w:color w:val="auto"/>
          <w:sz w:val="28"/>
          <w:szCs w:val="28"/>
        </w:rPr>
        <w:t>госповерку</w:t>
      </w:r>
      <w:proofErr w:type="spellEnd"/>
      <w:r w:rsidR="003957A1" w:rsidRPr="000A2FF6">
        <w:rPr>
          <w:rFonts w:ascii="Times New Roman" w:hAnsi="Times New Roman" w:cs="Times New Roman"/>
          <w:color w:val="auto"/>
          <w:sz w:val="28"/>
          <w:szCs w:val="28"/>
        </w:rPr>
        <w:t xml:space="preserve"> и внести в государственный реестр Туркменистана все ввозимые и устанавливаемые средств измерения.</w:t>
      </w:r>
    </w:p>
    <w:p w:rsidR="003957A1" w:rsidRPr="000A2FF6" w:rsidRDefault="003957A1" w:rsidP="003957A1">
      <w:pPr>
        <w:pStyle w:val="11"/>
        <w:shd w:val="clear" w:color="auto" w:fill="auto"/>
        <w:tabs>
          <w:tab w:val="left" w:pos="7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57A1" w:rsidRPr="000A2FF6" w:rsidRDefault="003957A1" w:rsidP="00FB7373">
      <w:pPr>
        <w:pStyle w:val="a4"/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0A2FF6">
        <w:rPr>
          <w:rFonts w:ascii="Times New Roman" w:hAnsi="Times New Roman"/>
          <w:b/>
          <w:sz w:val="28"/>
          <w:szCs w:val="28"/>
        </w:rPr>
        <w:t>Язык.</w:t>
      </w:r>
    </w:p>
    <w:p w:rsidR="003957A1" w:rsidRPr="000A2FF6" w:rsidRDefault="003957A1" w:rsidP="003957A1">
      <w:pPr>
        <w:pStyle w:val="a4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847FF" w:rsidRPr="004847FF" w:rsidRDefault="003957A1" w:rsidP="004847FF">
      <w:pPr>
        <w:pStyle w:val="a4"/>
        <w:numPr>
          <w:ilvl w:val="1"/>
          <w:numId w:val="23"/>
        </w:numPr>
        <w:ind w:left="0" w:firstLine="20"/>
        <w:jc w:val="both"/>
        <w:rPr>
          <w:rFonts w:ascii="Times New Roman" w:hAnsi="Times New Roman"/>
          <w:sz w:val="28"/>
          <w:szCs w:val="28"/>
        </w:rPr>
      </w:pPr>
      <w:r w:rsidRPr="00FB7373">
        <w:rPr>
          <w:rFonts w:ascii="Times New Roman" w:hAnsi="Times New Roman"/>
          <w:sz w:val="28"/>
          <w:szCs w:val="28"/>
        </w:rPr>
        <w:t>Технико-коммерческое предложение, всю документацию, технические описания и инструкции по эксплуатации предоставить на русском и туркменском языках.</w:t>
      </w:r>
    </w:p>
    <w:p w:rsidR="004847FF" w:rsidRPr="004847FF" w:rsidRDefault="004847FF" w:rsidP="00D90563">
      <w:pPr>
        <w:pStyle w:val="21"/>
        <w:ind w:left="0"/>
        <w:rPr>
          <w:color w:val="FF0000"/>
        </w:rPr>
      </w:pPr>
    </w:p>
    <w:sectPr w:rsidR="004847FF" w:rsidRPr="004847FF" w:rsidSect="00C66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02A6"/>
    <w:multiLevelType w:val="multilevel"/>
    <w:tmpl w:val="E652751A"/>
    <w:lvl w:ilvl="0">
      <w:start w:val="1"/>
      <w:numFmt w:val="decimal"/>
      <w:lvlText w:val="1.%1."/>
      <w:lvlJc w:val="left"/>
      <w:rPr>
        <w:rFonts w:ascii="Times New Roman" w:eastAsia="Arial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C20ED2"/>
    <w:multiLevelType w:val="multilevel"/>
    <w:tmpl w:val="9514940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0" w:hanging="2160"/>
      </w:pPr>
      <w:rPr>
        <w:rFonts w:hint="default"/>
      </w:rPr>
    </w:lvl>
  </w:abstractNum>
  <w:abstractNum w:abstractNumId="2">
    <w:nsid w:val="048E64CB"/>
    <w:multiLevelType w:val="multilevel"/>
    <w:tmpl w:val="D1484F40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3">
    <w:nsid w:val="0E162729"/>
    <w:multiLevelType w:val="hybridMultilevel"/>
    <w:tmpl w:val="946C8F9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92735"/>
    <w:multiLevelType w:val="hybridMultilevel"/>
    <w:tmpl w:val="8E420520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1E40DA"/>
    <w:multiLevelType w:val="hybridMultilevel"/>
    <w:tmpl w:val="70725208"/>
    <w:lvl w:ilvl="0" w:tplc="1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4A630B"/>
    <w:multiLevelType w:val="multilevel"/>
    <w:tmpl w:val="313C31F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7">
    <w:nsid w:val="297233DD"/>
    <w:multiLevelType w:val="hybridMultilevel"/>
    <w:tmpl w:val="C49085D0"/>
    <w:lvl w:ilvl="0" w:tplc="1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F4A5617"/>
    <w:multiLevelType w:val="multilevel"/>
    <w:tmpl w:val="803C114E"/>
    <w:lvl w:ilvl="0">
      <w:start w:val="9"/>
      <w:numFmt w:val="decimal"/>
      <w:lvlText w:val="1.%1"/>
      <w:lvlJc w:val="left"/>
      <w:pPr>
        <w:ind w:left="0" w:firstLine="0"/>
      </w:pPr>
      <w:rPr>
        <w:rFonts w:ascii="Times New Roman" w:eastAsia="Arial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49563977"/>
    <w:multiLevelType w:val="hybridMultilevel"/>
    <w:tmpl w:val="7346A818"/>
    <w:lvl w:ilvl="0" w:tplc="180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>
    <w:nsid w:val="5B0A61BB"/>
    <w:multiLevelType w:val="hybridMultilevel"/>
    <w:tmpl w:val="0DAE4AB8"/>
    <w:lvl w:ilvl="0" w:tplc="1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D94472F"/>
    <w:multiLevelType w:val="multilevel"/>
    <w:tmpl w:val="650867D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2"/>
      <w:lvlText w:val="%1.0%2.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upperLetter"/>
      <w:pStyle w:val="3"/>
      <w:lvlText w:val="%3"/>
      <w:lvlJc w:val="left"/>
      <w:pPr>
        <w:ind w:left="851" w:hanging="426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276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1A2480E"/>
    <w:multiLevelType w:val="multilevel"/>
    <w:tmpl w:val="14A8BBD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 w:val="0"/>
        <w:sz w:val="28"/>
        <w:szCs w:val="2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3">
    <w:nsid w:val="64D039C1"/>
    <w:multiLevelType w:val="multilevel"/>
    <w:tmpl w:val="250A446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0" w:hanging="2160"/>
      </w:pPr>
      <w:rPr>
        <w:rFonts w:hint="default"/>
      </w:rPr>
    </w:lvl>
  </w:abstractNum>
  <w:abstractNum w:abstractNumId="14">
    <w:nsid w:val="71C30B1E"/>
    <w:multiLevelType w:val="hybridMultilevel"/>
    <w:tmpl w:val="4B44EB70"/>
    <w:lvl w:ilvl="0" w:tplc="1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62114F1"/>
    <w:multiLevelType w:val="multilevel"/>
    <w:tmpl w:val="6FA8DC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567" w:hanging="142"/>
      </w:pPr>
      <w:rPr>
        <w:rFonts w:hint="default"/>
        <w:b w:val="0"/>
        <w:sz w:val="28"/>
        <w:szCs w:val="22"/>
      </w:rPr>
    </w:lvl>
    <w:lvl w:ilvl="3">
      <w:start w:val="1"/>
      <w:numFmt w:val="decimal"/>
      <w:lvlText w:val="%4"/>
      <w:lvlJc w:val="left"/>
      <w:pPr>
        <w:ind w:left="1276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A4E65E6"/>
    <w:multiLevelType w:val="multilevel"/>
    <w:tmpl w:val="87DC9A2A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9"/>
      <w:numFmt w:val="decimal"/>
      <w:lvlText w:val="%1.%2"/>
      <w:lvlJc w:val="left"/>
      <w:pPr>
        <w:ind w:left="970" w:hanging="600"/>
      </w:pPr>
      <w:rPr>
        <w:b/>
      </w:rPr>
    </w:lvl>
    <w:lvl w:ilvl="2">
      <w:start w:val="1"/>
      <w:numFmt w:val="decimal"/>
      <w:lvlText w:val="%1.%2.%3"/>
      <w:lvlJc w:val="left"/>
      <w:pPr>
        <w:ind w:left="1460" w:hanging="720"/>
      </w:pPr>
    </w:lvl>
    <w:lvl w:ilvl="3">
      <w:start w:val="1"/>
      <w:numFmt w:val="decimal"/>
      <w:lvlText w:val="%1.%2.%3.%4"/>
      <w:lvlJc w:val="left"/>
      <w:pPr>
        <w:ind w:left="2190" w:hanging="1080"/>
      </w:pPr>
    </w:lvl>
    <w:lvl w:ilvl="4">
      <w:start w:val="1"/>
      <w:numFmt w:val="decimal"/>
      <w:lvlText w:val="%1.%2.%3.%4.%5"/>
      <w:lvlJc w:val="left"/>
      <w:pPr>
        <w:ind w:left="2560" w:hanging="1080"/>
      </w:pPr>
    </w:lvl>
    <w:lvl w:ilvl="5">
      <w:start w:val="1"/>
      <w:numFmt w:val="decimal"/>
      <w:lvlText w:val="%1.%2.%3.%4.%5.%6"/>
      <w:lvlJc w:val="left"/>
      <w:pPr>
        <w:ind w:left="3290" w:hanging="1440"/>
      </w:pPr>
    </w:lvl>
    <w:lvl w:ilvl="6">
      <w:start w:val="1"/>
      <w:numFmt w:val="decimal"/>
      <w:lvlText w:val="%1.%2.%3.%4.%5.%6.%7"/>
      <w:lvlJc w:val="left"/>
      <w:pPr>
        <w:ind w:left="3660" w:hanging="1440"/>
      </w:pPr>
    </w:lvl>
    <w:lvl w:ilvl="7">
      <w:start w:val="1"/>
      <w:numFmt w:val="decimal"/>
      <w:lvlText w:val="%1.%2.%3.%4.%5.%6.%7.%8"/>
      <w:lvlJc w:val="left"/>
      <w:pPr>
        <w:ind w:left="4390" w:hanging="1800"/>
      </w:pPr>
    </w:lvl>
    <w:lvl w:ilvl="8">
      <w:start w:val="1"/>
      <w:numFmt w:val="decimal"/>
      <w:lvlText w:val="%1.%2.%3.%4.%5.%6.%7.%8.%9"/>
      <w:lvlJc w:val="left"/>
      <w:pPr>
        <w:ind w:left="5120" w:hanging="2160"/>
      </w:pPr>
    </w:lvl>
  </w:abstractNum>
  <w:abstractNum w:abstractNumId="17">
    <w:nsid w:val="7BF53FEF"/>
    <w:multiLevelType w:val="multilevel"/>
    <w:tmpl w:val="C64AB55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0" w:hanging="2160"/>
      </w:pPr>
      <w:rPr>
        <w:rFonts w:hint="default"/>
      </w:rPr>
    </w:lvl>
  </w:abstractNum>
  <w:abstractNum w:abstractNumId="18">
    <w:nsid w:val="7FF81174"/>
    <w:multiLevelType w:val="multilevel"/>
    <w:tmpl w:val="E9FCEFC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6"/>
  </w:num>
  <w:num w:numId="5">
    <w:abstractNumId w:val="13"/>
  </w:num>
  <w:num w:numId="6">
    <w:abstractNumId w:val="18"/>
  </w:num>
  <w:num w:numId="7">
    <w:abstractNumId w:val="1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5"/>
  </w:num>
  <w:num w:numId="16">
    <w:abstractNumId w:val="11"/>
  </w:num>
  <w:num w:numId="17">
    <w:abstractNumId w:val="7"/>
  </w:num>
  <w:num w:numId="18">
    <w:abstractNumId w:val="14"/>
  </w:num>
  <w:num w:numId="19">
    <w:abstractNumId w:val="10"/>
  </w:num>
  <w:num w:numId="20">
    <w:abstractNumId w:val="5"/>
  </w:num>
  <w:num w:numId="21">
    <w:abstractNumId w:val="2"/>
  </w:num>
  <w:num w:numId="22">
    <w:abstractNumId w:val="12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3957A1"/>
    <w:rsid w:val="00057EB2"/>
    <w:rsid w:val="000700D1"/>
    <w:rsid w:val="0009107A"/>
    <w:rsid w:val="000B60E7"/>
    <w:rsid w:val="001179F4"/>
    <w:rsid w:val="00136235"/>
    <w:rsid w:val="0013676B"/>
    <w:rsid w:val="00142DC2"/>
    <w:rsid w:val="001B5A50"/>
    <w:rsid w:val="001D058D"/>
    <w:rsid w:val="001D7E87"/>
    <w:rsid w:val="001F174A"/>
    <w:rsid w:val="001F7D2A"/>
    <w:rsid w:val="002048E6"/>
    <w:rsid w:val="0022452B"/>
    <w:rsid w:val="00234EDC"/>
    <w:rsid w:val="00251F63"/>
    <w:rsid w:val="002B7DBA"/>
    <w:rsid w:val="002F1B2A"/>
    <w:rsid w:val="002F609E"/>
    <w:rsid w:val="003061E4"/>
    <w:rsid w:val="00313090"/>
    <w:rsid w:val="00376F09"/>
    <w:rsid w:val="00385DD9"/>
    <w:rsid w:val="003957A1"/>
    <w:rsid w:val="003D28D5"/>
    <w:rsid w:val="00406694"/>
    <w:rsid w:val="00446575"/>
    <w:rsid w:val="004847FF"/>
    <w:rsid w:val="00491E90"/>
    <w:rsid w:val="004F6E16"/>
    <w:rsid w:val="00516DC6"/>
    <w:rsid w:val="00554E28"/>
    <w:rsid w:val="00583F36"/>
    <w:rsid w:val="005B5559"/>
    <w:rsid w:val="006238D2"/>
    <w:rsid w:val="00695010"/>
    <w:rsid w:val="006F5F15"/>
    <w:rsid w:val="007379BE"/>
    <w:rsid w:val="00791D1C"/>
    <w:rsid w:val="007F2750"/>
    <w:rsid w:val="00831DAA"/>
    <w:rsid w:val="00863C5D"/>
    <w:rsid w:val="008902D7"/>
    <w:rsid w:val="008B15CB"/>
    <w:rsid w:val="00974D1C"/>
    <w:rsid w:val="00A1722E"/>
    <w:rsid w:val="00A60973"/>
    <w:rsid w:val="00A71366"/>
    <w:rsid w:val="00A71654"/>
    <w:rsid w:val="00A74A17"/>
    <w:rsid w:val="00A82A13"/>
    <w:rsid w:val="00B0013D"/>
    <w:rsid w:val="00B108E6"/>
    <w:rsid w:val="00B2173B"/>
    <w:rsid w:val="00C225DE"/>
    <w:rsid w:val="00C66873"/>
    <w:rsid w:val="00CB2D87"/>
    <w:rsid w:val="00CB6D90"/>
    <w:rsid w:val="00D63E69"/>
    <w:rsid w:val="00D90563"/>
    <w:rsid w:val="00DD00F2"/>
    <w:rsid w:val="00DE4758"/>
    <w:rsid w:val="00E528B6"/>
    <w:rsid w:val="00E72547"/>
    <w:rsid w:val="00E95DB1"/>
    <w:rsid w:val="00E967E0"/>
    <w:rsid w:val="00EC1321"/>
    <w:rsid w:val="00EE4D0D"/>
    <w:rsid w:val="00EE7513"/>
    <w:rsid w:val="00F20F0D"/>
    <w:rsid w:val="00FB1512"/>
    <w:rsid w:val="00FB6CFF"/>
    <w:rsid w:val="00FB7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57A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83F36"/>
    <w:pPr>
      <w:keepNext/>
      <w:keepLines/>
      <w:widowControl/>
      <w:numPr>
        <w:numId w:val="16"/>
      </w:numPr>
      <w:spacing w:before="480" w:after="120" w:line="264" w:lineRule="auto"/>
      <w:jc w:val="both"/>
      <w:outlineLvl w:val="0"/>
    </w:pPr>
    <w:rPr>
      <w:rFonts w:ascii="Arial" w:eastAsia="Times New Roman" w:hAnsi="Arial" w:cs="Times New Roman"/>
      <w:b/>
      <w:bCs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83F36"/>
    <w:pPr>
      <w:keepNext/>
      <w:keepLines/>
      <w:widowControl/>
      <w:numPr>
        <w:ilvl w:val="1"/>
        <w:numId w:val="16"/>
      </w:numPr>
      <w:spacing w:before="200" w:after="120" w:line="264" w:lineRule="auto"/>
      <w:jc w:val="both"/>
      <w:outlineLvl w:val="1"/>
    </w:pPr>
    <w:rPr>
      <w:rFonts w:ascii="Arial" w:eastAsia="Times New Roman" w:hAnsi="Arial" w:cs="Times New Roman"/>
      <w:b/>
      <w:bCs/>
      <w:color w:val="auto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83F36"/>
    <w:pPr>
      <w:keepNext/>
      <w:keepLines/>
      <w:widowControl/>
      <w:numPr>
        <w:ilvl w:val="2"/>
        <w:numId w:val="16"/>
      </w:numPr>
      <w:spacing w:before="200" w:line="264" w:lineRule="auto"/>
      <w:jc w:val="both"/>
      <w:outlineLvl w:val="2"/>
    </w:pPr>
    <w:rPr>
      <w:rFonts w:ascii="Times New Roman" w:eastAsia="Times New Roman" w:hAnsi="Times New Roman" w:cs="Times New Roman"/>
      <w:b/>
      <w:bCs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"/>
    <w:rsid w:val="003957A1"/>
    <w:rPr>
      <w:rFonts w:ascii="Arial" w:eastAsia="Arial" w:hAnsi="Arial" w:cs="Arial"/>
      <w:shd w:val="clear" w:color="auto" w:fill="FFFFFF"/>
    </w:rPr>
  </w:style>
  <w:style w:type="paragraph" w:customStyle="1" w:styleId="11">
    <w:name w:val="Основной текст1"/>
    <w:basedOn w:val="a"/>
    <w:link w:val="a3"/>
    <w:rsid w:val="003957A1"/>
    <w:pPr>
      <w:shd w:val="clear" w:color="auto" w:fill="FFFFFF"/>
      <w:spacing w:after="240" w:line="298" w:lineRule="exact"/>
      <w:jc w:val="center"/>
    </w:pPr>
    <w:rPr>
      <w:rFonts w:ascii="Arial" w:eastAsia="Arial" w:hAnsi="Arial" w:cs="Arial"/>
      <w:color w:val="auto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3957A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21">
    <w:name w:val="Body Text Indent 2"/>
    <w:basedOn w:val="a"/>
    <w:link w:val="22"/>
    <w:semiHidden/>
    <w:unhideWhenUsed/>
    <w:rsid w:val="003957A1"/>
    <w:pPr>
      <w:widowControl/>
      <w:ind w:left="360"/>
      <w:jc w:val="both"/>
    </w:pPr>
    <w:rPr>
      <w:rFonts w:ascii="Times New Roman" w:eastAsia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3957A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83F36"/>
    <w:rPr>
      <w:rFonts w:ascii="Arial" w:eastAsia="Times New Roman" w:hAnsi="Arial" w:cs="Times New Roman"/>
      <w:b/>
      <w:bCs/>
      <w:color w:val="000000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83F36"/>
    <w:rPr>
      <w:rFonts w:ascii="Arial" w:eastAsia="Times New Roman" w:hAnsi="Arial" w:cs="Times New Roman"/>
      <w:b/>
      <w:bCs/>
      <w:sz w:val="24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83F36"/>
    <w:rPr>
      <w:rFonts w:ascii="Times New Roman" w:eastAsia="Times New Roman" w:hAnsi="Times New Roman" w:cs="Times New Roman"/>
      <w:b/>
      <w:bCs/>
      <w:color w:val="000000"/>
      <w:sz w:val="24"/>
      <w:lang w:val="en-US"/>
    </w:rPr>
  </w:style>
  <w:style w:type="table" w:styleId="a5">
    <w:name w:val="Table Grid"/>
    <w:basedOn w:val="a1"/>
    <w:uiPriority w:val="59"/>
    <w:rsid w:val="00FB7373"/>
    <w:pPr>
      <w:spacing w:after="0" w:line="240" w:lineRule="auto"/>
    </w:pPr>
    <w:rPr>
      <w:lang w:val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0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7</Pages>
  <Words>1661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b.alymov</dc:creator>
  <cp:lastModifiedBy>Vepamurad Klychev</cp:lastModifiedBy>
  <cp:revision>11</cp:revision>
  <dcterms:created xsi:type="dcterms:W3CDTF">2022-05-04T07:18:00Z</dcterms:created>
  <dcterms:modified xsi:type="dcterms:W3CDTF">2022-05-06T12:22:00Z</dcterms:modified>
</cp:coreProperties>
</file>