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942" w:rsidRPr="0052528E" w:rsidRDefault="00B944AB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Государственная </w:t>
      </w:r>
      <w:r w:rsidRPr="0052528E">
        <w:rPr>
          <w:rFonts w:ascii="Times New Roman" w:hAnsi="Times New Roman" w:cs="Times New Roman"/>
          <w:b/>
          <w:sz w:val="24"/>
          <w:szCs w:val="24"/>
        </w:rPr>
        <w:t>корпорация «</w:t>
      </w:r>
      <w:r>
        <w:rPr>
          <w:rFonts w:ascii="Times New Roman" w:hAnsi="Times New Roman" w:cs="Times New Roman"/>
          <w:b/>
          <w:sz w:val="24"/>
          <w:szCs w:val="24"/>
          <w:lang w:val="tk-TM"/>
        </w:rPr>
        <w:t>Türkmengeologiýa</w:t>
      </w:r>
      <w:r w:rsidRPr="0052528E">
        <w:rPr>
          <w:rFonts w:ascii="Times New Roman" w:hAnsi="Times New Roman" w:cs="Times New Roman"/>
          <w:b/>
          <w:sz w:val="24"/>
          <w:szCs w:val="24"/>
        </w:rPr>
        <w:t xml:space="preserve">» от имени Комиссии по конкурсному (тендерному) отбору поставщиков нефтегазового комплекса Туркменистана </w:t>
      </w:r>
      <w:r>
        <w:rPr>
          <w:rFonts w:ascii="Times New Roman" w:hAnsi="Times New Roman" w:cs="Times New Roman"/>
          <w:b/>
          <w:sz w:val="24"/>
          <w:szCs w:val="24"/>
        </w:rPr>
        <w:t>продлевает срок подачи тендерных предложений</w:t>
      </w:r>
    </w:p>
    <w:p w:rsidR="00737A5B" w:rsidRPr="00BE38DF" w:rsidRDefault="00245AA7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28E">
        <w:rPr>
          <w:rFonts w:ascii="Times New Roman" w:hAnsi="Times New Roman" w:cs="Times New Roman"/>
          <w:b/>
          <w:sz w:val="24"/>
          <w:szCs w:val="24"/>
        </w:rPr>
        <w:t>МЕЖДУНАРОДН</w:t>
      </w:r>
      <w:r w:rsidR="00B944AB">
        <w:rPr>
          <w:rFonts w:ascii="Times New Roman" w:hAnsi="Times New Roman" w:cs="Times New Roman"/>
          <w:b/>
          <w:sz w:val="24"/>
          <w:szCs w:val="24"/>
        </w:rPr>
        <w:t>ОГО</w:t>
      </w:r>
      <w:r w:rsidR="00D97942" w:rsidRPr="0052528E">
        <w:rPr>
          <w:rFonts w:ascii="Times New Roman" w:hAnsi="Times New Roman" w:cs="Times New Roman"/>
          <w:b/>
          <w:sz w:val="24"/>
          <w:szCs w:val="24"/>
        </w:rPr>
        <w:t>ТЕНДЕР</w:t>
      </w:r>
      <w:r w:rsidR="00B944AB">
        <w:rPr>
          <w:rFonts w:ascii="Times New Roman" w:hAnsi="Times New Roman" w:cs="Times New Roman"/>
          <w:b/>
          <w:sz w:val="24"/>
          <w:szCs w:val="24"/>
        </w:rPr>
        <w:t>А</w:t>
      </w:r>
      <w:r w:rsidR="006A3C6B" w:rsidRPr="005252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7D7A" w:rsidRPr="0052528E">
        <w:rPr>
          <w:rFonts w:ascii="Times New Roman" w:hAnsi="Times New Roman" w:cs="Times New Roman"/>
          <w:b/>
          <w:sz w:val="24"/>
          <w:szCs w:val="24"/>
        </w:rPr>
        <w:t>№ 0</w:t>
      </w:r>
      <w:r w:rsidR="00512D3F" w:rsidRPr="00B944AB">
        <w:rPr>
          <w:rFonts w:ascii="Times New Roman" w:hAnsi="Times New Roman" w:cs="Times New Roman"/>
          <w:b/>
          <w:sz w:val="24"/>
          <w:szCs w:val="24"/>
        </w:rPr>
        <w:t>6</w:t>
      </w:r>
      <w:r w:rsidR="002B7D7A" w:rsidRPr="0052528E">
        <w:rPr>
          <w:rFonts w:ascii="Times New Roman" w:hAnsi="Times New Roman" w:cs="Times New Roman"/>
          <w:b/>
          <w:sz w:val="24"/>
          <w:szCs w:val="24"/>
        </w:rPr>
        <w:t>/2</w:t>
      </w:r>
      <w:r w:rsidR="00AD7E20" w:rsidRPr="00BE38DF">
        <w:rPr>
          <w:rFonts w:ascii="Times New Roman" w:hAnsi="Times New Roman" w:cs="Times New Roman"/>
          <w:b/>
          <w:sz w:val="24"/>
          <w:szCs w:val="24"/>
        </w:rPr>
        <w:t>3</w:t>
      </w:r>
    </w:p>
    <w:p w:rsidR="00D97942" w:rsidRPr="0052528E" w:rsidRDefault="00D97942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28E">
        <w:rPr>
          <w:rFonts w:ascii="Times New Roman" w:hAnsi="Times New Roman" w:cs="Times New Roman"/>
          <w:b/>
          <w:sz w:val="24"/>
          <w:szCs w:val="24"/>
        </w:rPr>
        <w:t>на закупку материально-технически</w:t>
      </w:r>
      <w:r w:rsidR="00942BC7" w:rsidRPr="0052528E">
        <w:rPr>
          <w:rFonts w:ascii="Times New Roman" w:hAnsi="Times New Roman" w:cs="Times New Roman"/>
          <w:b/>
          <w:sz w:val="24"/>
          <w:szCs w:val="24"/>
        </w:rPr>
        <w:t>х</w:t>
      </w:r>
      <w:r w:rsidRPr="0052528E">
        <w:rPr>
          <w:rFonts w:ascii="Times New Roman" w:hAnsi="Times New Roman" w:cs="Times New Roman"/>
          <w:b/>
          <w:sz w:val="24"/>
          <w:szCs w:val="24"/>
        </w:rPr>
        <w:t xml:space="preserve"> ресурсов для нужд ГК «</w:t>
      </w:r>
      <w:proofErr w:type="spellStart"/>
      <w:r w:rsidR="00B944AB" w:rsidRPr="00B944AB">
        <w:rPr>
          <w:rFonts w:ascii="Times New Roman" w:hAnsi="Times New Roman" w:cs="Times New Roman"/>
          <w:b/>
          <w:sz w:val="24"/>
          <w:szCs w:val="24"/>
        </w:rPr>
        <w:t>Türkmengeologiýa</w:t>
      </w:r>
      <w:bookmarkStart w:id="0" w:name="_GoBack"/>
      <w:bookmarkEnd w:id="0"/>
      <w:proofErr w:type="spellEnd"/>
      <w:r w:rsidRPr="0052528E">
        <w:rPr>
          <w:rFonts w:ascii="Times New Roman" w:hAnsi="Times New Roman" w:cs="Times New Roman"/>
          <w:b/>
          <w:sz w:val="24"/>
          <w:szCs w:val="24"/>
        </w:rPr>
        <w:t>».</w:t>
      </w:r>
    </w:p>
    <w:p w:rsidR="00AD7E20" w:rsidRPr="000F4609" w:rsidRDefault="00512D3F" w:rsidP="000F4609">
      <w:pPr>
        <w:pStyle w:val="a5"/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512D3F">
        <w:rPr>
          <w:rFonts w:ascii="Times New Roman" w:hAnsi="Times New Roman" w:cs="Times New Roman"/>
          <w:b/>
          <w:sz w:val="24"/>
          <w:szCs w:val="24"/>
        </w:rPr>
        <w:t>Лот №2 - общезаводское, технологическое, буровое оборудование</w:t>
      </w:r>
      <w:r w:rsidR="00AD7E20" w:rsidRPr="000F4609">
        <w:rPr>
          <w:rFonts w:ascii="Times New Roman" w:hAnsi="Times New Roman" w:cs="Times New Roman"/>
          <w:b/>
          <w:sz w:val="24"/>
          <w:szCs w:val="24"/>
        </w:rPr>
        <w:t>.</w:t>
      </w:r>
    </w:p>
    <w:p w:rsidR="00DC4778" w:rsidRPr="00DF75A9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>Для принятия участия в тендере Вам предлагается сделать следующее:</w:t>
      </w:r>
    </w:p>
    <w:p w:rsidR="00DC4778" w:rsidRPr="0052528E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 xml:space="preserve">подать письменную заявку (от </w:t>
      </w:r>
      <w:proofErr w:type="gramStart"/>
      <w:r w:rsidRPr="00DF75A9">
        <w:rPr>
          <w:rFonts w:ascii="Times New Roman" w:hAnsi="Times New Roman" w:cs="Times New Roman"/>
          <w:sz w:val="24"/>
          <w:szCs w:val="24"/>
        </w:rPr>
        <w:t>компаний, зарегистрированных или имеющих банковские счета в офшорных зонах заявки не принимаются</w:t>
      </w:r>
      <w:proofErr w:type="gramEnd"/>
      <w:r w:rsidRPr="00DF75A9">
        <w:rPr>
          <w:rFonts w:ascii="Times New Roman" w:hAnsi="Times New Roman" w:cs="Times New Roman"/>
          <w:sz w:val="24"/>
          <w:szCs w:val="24"/>
        </w:rPr>
        <w:t>) о желании участвовать в тендере с указанием полного названия  участника, правового статуса, страны регистрации, банковских реквизитов и информации</w:t>
      </w:r>
      <w:r w:rsidRPr="0052528E">
        <w:rPr>
          <w:rFonts w:ascii="Times New Roman" w:hAnsi="Times New Roman" w:cs="Times New Roman"/>
          <w:sz w:val="24"/>
          <w:szCs w:val="24"/>
        </w:rPr>
        <w:t xml:space="preserve"> о деятельности компании;</w:t>
      </w:r>
    </w:p>
    <w:p w:rsidR="00DC4778" w:rsidRPr="00797430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2528E">
        <w:rPr>
          <w:rFonts w:ascii="Times New Roman" w:hAnsi="Times New Roman" w:cs="Times New Roman"/>
          <w:sz w:val="24"/>
          <w:szCs w:val="24"/>
        </w:rPr>
        <w:t>ознакомиться с Законом Туркменистана «О тендерах на поставку товаров, выполнение работ, оказания услуг для</w:t>
      </w:r>
      <w:r w:rsidRPr="00797430">
        <w:rPr>
          <w:rFonts w:ascii="Times New Roman" w:hAnsi="Times New Roman" w:cs="Times New Roman"/>
          <w:sz w:val="24"/>
          <w:szCs w:val="24"/>
        </w:rPr>
        <w:t xml:space="preserve"> государственных нужд», с выпиской из «Правил проведения тендера» и перечнем документов необходимых для участия в тендере;</w:t>
      </w:r>
    </w:p>
    <w:p w:rsidR="00DC4778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97430">
        <w:rPr>
          <w:rFonts w:ascii="Times New Roman" w:hAnsi="Times New Roman" w:cs="Times New Roman"/>
          <w:sz w:val="24"/>
          <w:szCs w:val="24"/>
        </w:rPr>
        <w:t>получить спецификацию лот</w:t>
      </w:r>
      <w:r w:rsidR="00B45DE0">
        <w:rPr>
          <w:rFonts w:ascii="Times New Roman" w:hAnsi="Times New Roman" w:cs="Times New Roman"/>
          <w:sz w:val="24"/>
          <w:szCs w:val="24"/>
        </w:rPr>
        <w:t>а</w:t>
      </w:r>
      <w:r w:rsidRPr="00797430">
        <w:rPr>
          <w:rFonts w:ascii="Times New Roman" w:hAnsi="Times New Roman" w:cs="Times New Roman"/>
          <w:sz w:val="24"/>
          <w:szCs w:val="24"/>
        </w:rPr>
        <w:t xml:space="preserve">, технические требования </w:t>
      </w:r>
      <w:r w:rsidR="00D97942">
        <w:rPr>
          <w:rFonts w:ascii="Times New Roman" w:hAnsi="Times New Roman" w:cs="Times New Roman"/>
          <w:sz w:val="24"/>
          <w:szCs w:val="24"/>
        </w:rPr>
        <w:t>и основные условия контракта.</w:t>
      </w:r>
    </w:p>
    <w:p w:rsidR="00D97942" w:rsidRDefault="00D97942" w:rsidP="00D97942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Получить счёт на оплату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азмере 500 (пятьсот) долларов США или эквивалент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манатах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(без учета НДС и банковских затрат) </w:t>
      </w:r>
      <w:r w:rsidR="00065598">
        <w:rPr>
          <w:rFonts w:ascii="Times New Roman" w:hAnsi="Times New Roman" w:cs="Times New Roman"/>
          <w:sz w:val="24"/>
          <w:szCs w:val="24"/>
        </w:rPr>
        <w:t xml:space="preserve">на </w:t>
      </w:r>
      <w:r w:rsidR="0052528E">
        <w:rPr>
          <w:rFonts w:ascii="Times New Roman" w:hAnsi="Times New Roman" w:cs="Times New Roman"/>
          <w:sz w:val="24"/>
          <w:szCs w:val="24"/>
        </w:rPr>
        <w:t xml:space="preserve">каждый </w:t>
      </w:r>
      <w:r w:rsidR="00065598">
        <w:rPr>
          <w:rFonts w:ascii="Times New Roman" w:hAnsi="Times New Roman" w:cs="Times New Roman"/>
          <w:sz w:val="24"/>
          <w:szCs w:val="24"/>
        </w:rPr>
        <w:t>лот за участие в тендере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С</w:t>
      </w:r>
      <w:r w:rsidR="00DC4778" w:rsidRPr="007F0725">
        <w:rPr>
          <w:rFonts w:ascii="Times New Roman" w:hAnsi="Times New Roman" w:cs="Times New Roman"/>
          <w:sz w:val="24"/>
          <w:szCs w:val="24"/>
        </w:rPr>
        <w:t>чет для перечисления средств будет выдан после подачи письменной заявки.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П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акеты тендерных документов будут приниматься в одном запечатанном конверте с полным тендерным предложением </w:t>
      </w:r>
      <w:r>
        <w:rPr>
          <w:rFonts w:ascii="Times New Roman" w:hAnsi="Times New Roman" w:cs="Times New Roman"/>
          <w:sz w:val="24"/>
          <w:szCs w:val="24"/>
        </w:rPr>
        <w:t xml:space="preserve">(котировкой),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заверенный </w:t>
      </w:r>
      <w:r>
        <w:rPr>
          <w:rFonts w:ascii="Times New Roman" w:hAnsi="Times New Roman" w:cs="Times New Roman"/>
          <w:sz w:val="24"/>
          <w:szCs w:val="24"/>
        </w:rPr>
        <w:t xml:space="preserve">мастичной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печатью и рассматриваться только после поступления средств на счет ГК </w:t>
      </w:r>
      <w:r w:rsidR="00DC4778" w:rsidRPr="007F0725">
        <w:rPr>
          <w:rFonts w:ascii="Times New Roman" w:hAnsi="Times New Roman" w:cs="Times New Roman"/>
          <w:b/>
          <w:sz w:val="24"/>
          <w:szCs w:val="24"/>
        </w:rPr>
        <w:t>«</w:t>
      </w:r>
      <w:r w:rsidR="00B944AB">
        <w:rPr>
          <w:rFonts w:ascii="Times New Roman" w:hAnsi="Times New Roman" w:cs="Times New Roman"/>
          <w:sz w:val="24"/>
          <w:szCs w:val="24"/>
          <w:lang w:val="tk-TM"/>
        </w:rPr>
        <w:t>Türkmengeologiýa</w:t>
      </w:r>
      <w:r w:rsidR="00DC4778" w:rsidRPr="007F0725">
        <w:rPr>
          <w:rFonts w:ascii="Times New Roman" w:hAnsi="Times New Roman" w:cs="Times New Roman"/>
          <w:sz w:val="24"/>
          <w:szCs w:val="24"/>
        </w:rPr>
        <w:t>». Конверт с тендерным предложени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(котировкой)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должен быть составлен в соответствии с перечнем, указанным в пакете тендерных документов. В тендерный конверт в обязательном порядке вложить </w:t>
      </w:r>
      <w:r>
        <w:rPr>
          <w:rFonts w:ascii="Times New Roman" w:hAnsi="Times New Roman" w:cs="Times New Roman"/>
          <w:sz w:val="24"/>
          <w:szCs w:val="24"/>
        </w:rPr>
        <w:t>электронный вариант анкеты, основных условий договора (в формате «</w:t>
      </w:r>
      <w:r>
        <w:rPr>
          <w:rFonts w:ascii="Times New Roman" w:hAnsi="Times New Roman" w:cs="Times New Roman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sz w:val="24"/>
          <w:szCs w:val="24"/>
        </w:rPr>
        <w:t xml:space="preserve">») и </w:t>
      </w:r>
      <w:r w:rsidR="00DC4778" w:rsidRPr="007F0725">
        <w:rPr>
          <w:rFonts w:ascii="Times New Roman" w:hAnsi="Times New Roman" w:cs="Times New Roman"/>
          <w:sz w:val="24"/>
          <w:szCs w:val="24"/>
        </w:rPr>
        <w:t>технико-экономическ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спецификаци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(в формате «</w:t>
      </w:r>
      <w:r w:rsidR="00DC4778" w:rsidRPr="007F0725">
        <w:rPr>
          <w:rFonts w:ascii="Times New Roman" w:hAnsi="Times New Roman" w:cs="Times New Roman"/>
          <w:sz w:val="24"/>
          <w:szCs w:val="24"/>
          <w:lang w:val="en-US"/>
        </w:rPr>
        <w:t>Excel</w:t>
      </w:r>
      <w:r>
        <w:rPr>
          <w:rFonts w:ascii="Times New Roman" w:hAnsi="Times New Roman" w:cs="Times New Roman"/>
          <w:sz w:val="24"/>
          <w:szCs w:val="24"/>
        </w:rPr>
        <w:t xml:space="preserve">»). </w:t>
      </w:r>
    </w:p>
    <w:p w:rsidR="00DC4778" w:rsidRPr="00B478EF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Необходимую информацию</w:t>
      </w:r>
      <w:r w:rsidR="007F072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а так же спецификац</w:t>
      </w:r>
      <w:r w:rsidR="00CD47A3">
        <w:rPr>
          <w:rFonts w:ascii="Times New Roman" w:hAnsi="Times New Roman" w:cs="Times New Roman"/>
          <w:sz w:val="24"/>
          <w:szCs w:val="24"/>
        </w:rPr>
        <w:t>ию объявленных</w:t>
      </w:r>
      <w:r>
        <w:rPr>
          <w:rFonts w:ascii="Times New Roman" w:hAnsi="Times New Roman" w:cs="Times New Roman"/>
          <w:sz w:val="24"/>
          <w:szCs w:val="24"/>
        </w:rPr>
        <w:t xml:space="preserve"> лот</w:t>
      </w:r>
      <w:r w:rsidR="00CD47A3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можно скачать на интернет-сайт</w:t>
      </w:r>
      <w:r w:rsidR="0003339E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tmgeology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 w:rsidR="0003339E">
        <w:rPr>
          <w:rFonts w:ascii="Times New Roman" w:hAnsi="Times New Roman" w:cs="Times New Roman"/>
          <w:sz w:val="24"/>
          <w:szCs w:val="24"/>
        </w:rPr>
        <w:t xml:space="preserve"> </w:t>
      </w:r>
      <w:r w:rsidR="0003339E" w:rsidRPr="0003339E">
        <w:rPr>
          <w:rFonts w:ascii="Times New Roman" w:hAnsi="Times New Roman" w:cs="Times New Roman"/>
          <w:sz w:val="24"/>
          <w:szCs w:val="24"/>
        </w:rPr>
        <w:t xml:space="preserve"> </w:t>
      </w:r>
      <w:r w:rsidR="0003339E">
        <w:rPr>
          <w:rFonts w:ascii="Times New Roman" w:hAnsi="Times New Roman" w:cs="Times New Roman"/>
          <w:sz w:val="24"/>
          <w:szCs w:val="24"/>
        </w:rPr>
        <w:t xml:space="preserve">и/или  </w:t>
      </w:r>
      <w:hyperlink r:id="rId7" w:history="1"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oilgas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44AB" w:rsidRDefault="00512D3F" w:rsidP="00B944A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B478EF">
        <w:rPr>
          <w:rFonts w:ascii="Times New Roman" w:hAnsi="Times New Roman" w:cs="Times New Roman"/>
          <w:sz w:val="24"/>
          <w:szCs w:val="24"/>
        </w:rPr>
        <w:t>Все вышеуказанные документы и тендерные предложения подаются 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B478EF">
        <w:rPr>
          <w:rFonts w:ascii="Times New Roman" w:hAnsi="Times New Roman" w:cs="Times New Roman"/>
          <w:sz w:val="24"/>
          <w:szCs w:val="24"/>
        </w:rPr>
        <w:t>ГК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B944AB">
        <w:rPr>
          <w:rFonts w:ascii="Times New Roman" w:hAnsi="Times New Roman" w:cs="Times New Roman"/>
          <w:sz w:val="24"/>
          <w:szCs w:val="24"/>
          <w:lang w:val="tk-TM"/>
        </w:rPr>
        <w:t>Türkmengeologiýa</w:t>
      </w:r>
      <w:r w:rsidRPr="00B478EF">
        <w:rPr>
          <w:rFonts w:ascii="Times New Roman" w:hAnsi="Times New Roman" w:cs="Times New Roman"/>
          <w:sz w:val="24"/>
          <w:szCs w:val="24"/>
        </w:rPr>
        <w:t>» по адресу: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8EF">
        <w:rPr>
          <w:rFonts w:ascii="Times New Roman" w:hAnsi="Times New Roman" w:cs="Times New Roman"/>
          <w:sz w:val="24"/>
          <w:szCs w:val="24"/>
        </w:rPr>
        <w:t>Ашхабад,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Арчабиль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ша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B478EF">
        <w:rPr>
          <w:rFonts w:ascii="Times New Roman" w:hAnsi="Times New Roman" w:cs="Times New Roman"/>
          <w:sz w:val="24"/>
          <w:szCs w:val="24"/>
        </w:rPr>
        <w:t>лы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>, 56.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44AB" w:rsidRPr="002F5CC9" w:rsidRDefault="00B944AB" w:rsidP="00B944A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A2D2E">
        <w:rPr>
          <w:rFonts w:ascii="Times New Roman" w:hAnsi="Times New Roman" w:cs="Times New Roman"/>
          <w:b/>
          <w:sz w:val="28"/>
          <w:szCs w:val="24"/>
        </w:rPr>
        <w:t xml:space="preserve">Срок подачи предложений </w:t>
      </w:r>
      <w:r>
        <w:rPr>
          <w:rFonts w:ascii="Times New Roman" w:hAnsi="Times New Roman" w:cs="Times New Roman"/>
          <w:b/>
          <w:sz w:val="28"/>
          <w:szCs w:val="24"/>
        </w:rPr>
        <w:t xml:space="preserve">продлевается </w:t>
      </w:r>
      <w:r w:rsidRPr="009A2D2E">
        <w:rPr>
          <w:rFonts w:ascii="Times New Roman" w:hAnsi="Times New Roman" w:cs="Times New Roman"/>
          <w:b/>
          <w:sz w:val="28"/>
          <w:szCs w:val="24"/>
        </w:rPr>
        <w:t xml:space="preserve">с </w:t>
      </w:r>
      <w:r>
        <w:rPr>
          <w:rFonts w:ascii="Times New Roman" w:hAnsi="Times New Roman" w:cs="Times New Roman"/>
          <w:b/>
          <w:sz w:val="28"/>
          <w:szCs w:val="24"/>
        </w:rPr>
        <w:t>27</w:t>
      </w:r>
      <w:r w:rsidRPr="009A2D2E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 xml:space="preserve">декабря </w:t>
      </w:r>
      <w:r w:rsidRPr="009A2D2E">
        <w:rPr>
          <w:rFonts w:ascii="Times New Roman" w:hAnsi="Times New Roman" w:cs="Times New Roman"/>
          <w:b/>
          <w:sz w:val="28"/>
          <w:szCs w:val="24"/>
        </w:rPr>
        <w:t>202</w:t>
      </w:r>
      <w:r>
        <w:rPr>
          <w:rFonts w:ascii="Times New Roman" w:hAnsi="Times New Roman" w:cs="Times New Roman"/>
          <w:b/>
          <w:sz w:val="28"/>
          <w:szCs w:val="24"/>
        </w:rPr>
        <w:t>3</w:t>
      </w:r>
      <w:r w:rsidRPr="009A2D2E">
        <w:rPr>
          <w:rFonts w:ascii="Times New Roman" w:hAnsi="Times New Roman" w:cs="Times New Roman"/>
          <w:b/>
          <w:sz w:val="28"/>
          <w:szCs w:val="24"/>
        </w:rPr>
        <w:t xml:space="preserve"> года до 12 часов местного времени </w:t>
      </w:r>
      <w:r>
        <w:rPr>
          <w:rFonts w:ascii="Times New Roman" w:hAnsi="Times New Roman" w:cs="Times New Roman"/>
          <w:b/>
          <w:sz w:val="28"/>
          <w:szCs w:val="24"/>
        </w:rPr>
        <w:t xml:space="preserve">01 февраля </w:t>
      </w:r>
      <w:r w:rsidRPr="009A2D2E">
        <w:rPr>
          <w:rFonts w:ascii="Times New Roman" w:hAnsi="Times New Roman" w:cs="Times New Roman"/>
          <w:b/>
          <w:sz w:val="28"/>
          <w:szCs w:val="24"/>
        </w:rPr>
        <w:t>202</w:t>
      </w:r>
      <w:r>
        <w:rPr>
          <w:rFonts w:ascii="Times New Roman" w:hAnsi="Times New Roman" w:cs="Times New Roman"/>
          <w:b/>
          <w:sz w:val="28"/>
          <w:szCs w:val="24"/>
        </w:rPr>
        <w:t>4</w:t>
      </w:r>
      <w:r w:rsidRPr="009A2D2E">
        <w:rPr>
          <w:rFonts w:ascii="Times New Roman" w:hAnsi="Times New Roman" w:cs="Times New Roman"/>
          <w:b/>
          <w:sz w:val="28"/>
          <w:szCs w:val="24"/>
        </w:rPr>
        <w:t xml:space="preserve"> года.</w:t>
      </w:r>
    </w:p>
    <w:p w:rsidR="00245AA7" w:rsidRPr="000F4609" w:rsidRDefault="00245AA7" w:rsidP="00EE465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Адрес электронной почты: </w:t>
      </w:r>
      <w:hyperlink r:id="rId8" w:history="1">
        <w:r w:rsidR="000F4609"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tdk</w:t>
        </w:r>
        <w:r w:rsidR="000F4609" w:rsidRPr="00BF48E9">
          <w:rPr>
            <w:rStyle w:val="a6"/>
            <w:rFonts w:ascii="Times New Roman" w:hAnsi="Times New Roman" w:cs="Times New Roman"/>
            <w:b/>
            <w:sz w:val="24"/>
            <w:szCs w:val="28"/>
          </w:rPr>
          <w:t>@</w:t>
        </w:r>
        <w:r w:rsidR="000F4609"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tmgeology</w:t>
        </w:r>
        <w:r w:rsidR="000F4609" w:rsidRPr="00BF48E9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0F4609"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gov</w:t>
        </w:r>
        <w:r w:rsidR="000F4609" w:rsidRPr="000F4609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0F4609"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</w:t>
        </w:r>
      </w:hyperlink>
      <w:r w:rsidR="000F4609" w:rsidRPr="000F4609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0F4609">
        <w:rPr>
          <w:rFonts w:ascii="Times New Roman" w:hAnsi="Times New Roman" w:cs="Times New Roman"/>
          <w:b/>
          <w:sz w:val="24"/>
          <w:szCs w:val="28"/>
        </w:rPr>
        <w:t xml:space="preserve">или </w:t>
      </w:r>
      <w:hyperlink r:id="rId9" w:history="1">
        <w:r w:rsidR="000F4609"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marketing</w:t>
        </w:r>
        <w:r w:rsidR="000F4609" w:rsidRPr="00BF48E9">
          <w:rPr>
            <w:rStyle w:val="a6"/>
            <w:rFonts w:ascii="Times New Roman" w:hAnsi="Times New Roman" w:cs="Times New Roman"/>
            <w:b/>
            <w:sz w:val="24"/>
            <w:szCs w:val="28"/>
          </w:rPr>
          <w:t>@</w:t>
        </w:r>
        <w:r w:rsidR="000F4609"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tmgeology</w:t>
        </w:r>
        <w:r w:rsidR="000F4609" w:rsidRPr="00BF48E9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0F4609"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gov</w:t>
        </w:r>
        <w:r w:rsidR="000F4609" w:rsidRPr="00BF48E9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0F4609"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</w:t>
        </w:r>
      </w:hyperlink>
    </w:p>
    <w:p w:rsidR="00CD47A3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Обращаться по телефонам:</w:t>
      </w:r>
    </w:p>
    <w:p w:rsidR="00DC4778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Д</w:t>
      </w:r>
      <w:r w:rsidR="00DC4778" w:rsidRPr="00CD47A3">
        <w:rPr>
          <w:rFonts w:ascii="Times New Roman" w:hAnsi="Times New Roman" w:cs="Times New Roman"/>
          <w:b/>
          <w:sz w:val="24"/>
          <w:szCs w:val="28"/>
        </w:rPr>
        <w:t>ля справок: 40-34-5</w:t>
      </w:r>
      <w:r w:rsidR="00BE38DF">
        <w:rPr>
          <w:rFonts w:ascii="Times New Roman" w:hAnsi="Times New Roman" w:cs="Times New Roman"/>
          <w:b/>
          <w:sz w:val="24"/>
          <w:szCs w:val="28"/>
        </w:rPr>
        <w:t>4</w:t>
      </w:r>
      <w:r w:rsidR="00DC4778" w:rsidRPr="00CD47A3">
        <w:rPr>
          <w:rFonts w:ascii="Times New Roman" w:hAnsi="Times New Roman" w:cs="Times New Roman"/>
          <w:b/>
          <w:sz w:val="24"/>
          <w:szCs w:val="28"/>
        </w:rPr>
        <w:t>, 40-34-5</w:t>
      </w:r>
      <w:r w:rsidR="00BE38DF">
        <w:rPr>
          <w:rFonts w:ascii="Times New Roman" w:hAnsi="Times New Roman" w:cs="Times New Roman"/>
          <w:b/>
          <w:sz w:val="24"/>
          <w:szCs w:val="28"/>
        </w:rPr>
        <w:t>2</w:t>
      </w:r>
      <w:r w:rsidR="00DC4778" w:rsidRPr="00CD47A3">
        <w:rPr>
          <w:rFonts w:ascii="Times New Roman" w:hAnsi="Times New Roman" w:cs="Times New Roman"/>
          <w:b/>
          <w:sz w:val="24"/>
          <w:szCs w:val="28"/>
        </w:rPr>
        <w:t>, факс 40-34-53</w:t>
      </w:r>
    </w:p>
    <w:p w:rsidR="00FB7ECA" w:rsidRPr="000533C7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lang w:val="en-US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По техническим вопросам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>: 40-</w:t>
      </w:r>
      <w:r w:rsidR="000533C7">
        <w:rPr>
          <w:rFonts w:ascii="Times New Roman" w:hAnsi="Times New Roman" w:cs="Times New Roman"/>
          <w:b/>
          <w:sz w:val="24"/>
          <w:szCs w:val="28"/>
          <w:lang w:val="en-US"/>
        </w:rPr>
        <w:t>3</w:t>
      </w:r>
      <w:r w:rsidR="000F4609">
        <w:rPr>
          <w:rFonts w:ascii="Times New Roman" w:hAnsi="Times New Roman" w:cs="Times New Roman"/>
          <w:b/>
          <w:sz w:val="24"/>
          <w:szCs w:val="28"/>
          <w:lang w:val="en-US"/>
        </w:rPr>
        <w:t>4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>-</w:t>
      </w:r>
      <w:r w:rsidR="00512D3F">
        <w:rPr>
          <w:rFonts w:ascii="Times New Roman" w:hAnsi="Times New Roman" w:cs="Times New Roman"/>
          <w:b/>
          <w:sz w:val="24"/>
          <w:szCs w:val="28"/>
          <w:lang w:val="en-US"/>
        </w:rPr>
        <w:t>66</w:t>
      </w:r>
    </w:p>
    <w:sectPr w:rsidR="00FB7ECA" w:rsidRPr="000533C7" w:rsidSect="00DF75A9">
      <w:pgSz w:w="11906" w:h="16838"/>
      <w:pgMar w:top="992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00ED5"/>
    <w:multiLevelType w:val="hybridMultilevel"/>
    <w:tmpl w:val="527E0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3205E5"/>
    <w:multiLevelType w:val="hybridMultilevel"/>
    <w:tmpl w:val="ADA40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C56"/>
    <w:rsid w:val="0002593D"/>
    <w:rsid w:val="0003339E"/>
    <w:rsid w:val="00040B00"/>
    <w:rsid w:val="000533C7"/>
    <w:rsid w:val="000638F1"/>
    <w:rsid w:val="00065598"/>
    <w:rsid w:val="000A71C2"/>
    <w:rsid w:val="000F4609"/>
    <w:rsid w:val="00115B3D"/>
    <w:rsid w:val="001359C2"/>
    <w:rsid w:val="00164B47"/>
    <w:rsid w:val="00191470"/>
    <w:rsid w:val="001A573E"/>
    <w:rsid w:val="001D2FED"/>
    <w:rsid w:val="00232058"/>
    <w:rsid w:val="00245AA7"/>
    <w:rsid w:val="002523BD"/>
    <w:rsid w:val="00253EBA"/>
    <w:rsid w:val="00273A4F"/>
    <w:rsid w:val="002872E8"/>
    <w:rsid w:val="002B040C"/>
    <w:rsid w:val="002B1225"/>
    <w:rsid w:val="002B4765"/>
    <w:rsid w:val="002B7D7A"/>
    <w:rsid w:val="002C6D03"/>
    <w:rsid w:val="002E1194"/>
    <w:rsid w:val="00332386"/>
    <w:rsid w:val="003571C1"/>
    <w:rsid w:val="003620F2"/>
    <w:rsid w:val="0037772B"/>
    <w:rsid w:val="00384007"/>
    <w:rsid w:val="003D084F"/>
    <w:rsid w:val="00404DFE"/>
    <w:rsid w:val="004122E2"/>
    <w:rsid w:val="00435E2C"/>
    <w:rsid w:val="004363BF"/>
    <w:rsid w:val="00494D67"/>
    <w:rsid w:val="004C5C56"/>
    <w:rsid w:val="004F36EC"/>
    <w:rsid w:val="004F477F"/>
    <w:rsid w:val="00512D3F"/>
    <w:rsid w:val="0052528E"/>
    <w:rsid w:val="005333E3"/>
    <w:rsid w:val="00562551"/>
    <w:rsid w:val="00567CF8"/>
    <w:rsid w:val="0057760B"/>
    <w:rsid w:val="005B5477"/>
    <w:rsid w:val="005E794A"/>
    <w:rsid w:val="006155FE"/>
    <w:rsid w:val="0062175C"/>
    <w:rsid w:val="006310D7"/>
    <w:rsid w:val="00637644"/>
    <w:rsid w:val="00645BB6"/>
    <w:rsid w:val="0064602C"/>
    <w:rsid w:val="0067127A"/>
    <w:rsid w:val="006738AC"/>
    <w:rsid w:val="006A10E8"/>
    <w:rsid w:val="006A27EE"/>
    <w:rsid w:val="006A3C6B"/>
    <w:rsid w:val="006B576A"/>
    <w:rsid w:val="006F576E"/>
    <w:rsid w:val="00727F16"/>
    <w:rsid w:val="00737A5B"/>
    <w:rsid w:val="0076649A"/>
    <w:rsid w:val="00775135"/>
    <w:rsid w:val="00777D7E"/>
    <w:rsid w:val="00786AF6"/>
    <w:rsid w:val="00797430"/>
    <w:rsid w:val="007B7A0B"/>
    <w:rsid w:val="007D1B59"/>
    <w:rsid w:val="007E5847"/>
    <w:rsid w:val="007F0725"/>
    <w:rsid w:val="007F1CAB"/>
    <w:rsid w:val="007F6D22"/>
    <w:rsid w:val="007F716E"/>
    <w:rsid w:val="008238B3"/>
    <w:rsid w:val="0082722E"/>
    <w:rsid w:val="00840DD7"/>
    <w:rsid w:val="0084797B"/>
    <w:rsid w:val="0085096E"/>
    <w:rsid w:val="0085487B"/>
    <w:rsid w:val="008629EC"/>
    <w:rsid w:val="008632EB"/>
    <w:rsid w:val="00877C4C"/>
    <w:rsid w:val="008820B1"/>
    <w:rsid w:val="00884FFC"/>
    <w:rsid w:val="00895C59"/>
    <w:rsid w:val="008B1BA9"/>
    <w:rsid w:val="008B3CB0"/>
    <w:rsid w:val="008E1D32"/>
    <w:rsid w:val="008E4D05"/>
    <w:rsid w:val="009051B7"/>
    <w:rsid w:val="009142EE"/>
    <w:rsid w:val="00942BC7"/>
    <w:rsid w:val="009520F6"/>
    <w:rsid w:val="009544AB"/>
    <w:rsid w:val="0096502C"/>
    <w:rsid w:val="00993451"/>
    <w:rsid w:val="009C0119"/>
    <w:rsid w:val="009C02A7"/>
    <w:rsid w:val="009D7025"/>
    <w:rsid w:val="00A049F4"/>
    <w:rsid w:val="00A31427"/>
    <w:rsid w:val="00A40AE6"/>
    <w:rsid w:val="00A419F9"/>
    <w:rsid w:val="00A44A46"/>
    <w:rsid w:val="00A51890"/>
    <w:rsid w:val="00A673CB"/>
    <w:rsid w:val="00A83903"/>
    <w:rsid w:val="00A9236B"/>
    <w:rsid w:val="00AD7E20"/>
    <w:rsid w:val="00B01539"/>
    <w:rsid w:val="00B42467"/>
    <w:rsid w:val="00B45DE0"/>
    <w:rsid w:val="00B478EF"/>
    <w:rsid w:val="00B61BE1"/>
    <w:rsid w:val="00B72D2A"/>
    <w:rsid w:val="00B73978"/>
    <w:rsid w:val="00B944AB"/>
    <w:rsid w:val="00BB032A"/>
    <w:rsid w:val="00BC1411"/>
    <w:rsid w:val="00BD421C"/>
    <w:rsid w:val="00BD77B4"/>
    <w:rsid w:val="00BE38DF"/>
    <w:rsid w:val="00C01AF0"/>
    <w:rsid w:val="00C07077"/>
    <w:rsid w:val="00C11945"/>
    <w:rsid w:val="00C40958"/>
    <w:rsid w:val="00C527E4"/>
    <w:rsid w:val="00C52AEE"/>
    <w:rsid w:val="00C5539C"/>
    <w:rsid w:val="00C5639A"/>
    <w:rsid w:val="00C970E5"/>
    <w:rsid w:val="00CA460D"/>
    <w:rsid w:val="00CB1399"/>
    <w:rsid w:val="00CB6D86"/>
    <w:rsid w:val="00CD47A3"/>
    <w:rsid w:val="00CE1C68"/>
    <w:rsid w:val="00CE3651"/>
    <w:rsid w:val="00D04F36"/>
    <w:rsid w:val="00D26D61"/>
    <w:rsid w:val="00D31171"/>
    <w:rsid w:val="00D40375"/>
    <w:rsid w:val="00D55514"/>
    <w:rsid w:val="00D75458"/>
    <w:rsid w:val="00D84D56"/>
    <w:rsid w:val="00D97942"/>
    <w:rsid w:val="00DA7C4F"/>
    <w:rsid w:val="00DB6178"/>
    <w:rsid w:val="00DB755A"/>
    <w:rsid w:val="00DC4778"/>
    <w:rsid w:val="00DD0A4B"/>
    <w:rsid w:val="00DD0F32"/>
    <w:rsid w:val="00DD2BA8"/>
    <w:rsid w:val="00DE7C60"/>
    <w:rsid w:val="00DF75A9"/>
    <w:rsid w:val="00E05F4A"/>
    <w:rsid w:val="00E060D4"/>
    <w:rsid w:val="00E17588"/>
    <w:rsid w:val="00E24187"/>
    <w:rsid w:val="00E36C1D"/>
    <w:rsid w:val="00E43E06"/>
    <w:rsid w:val="00EA49C1"/>
    <w:rsid w:val="00EA4C86"/>
    <w:rsid w:val="00EC589D"/>
    <w:rsid w:val="00ED22BA"/>
    <w:rsid w:val="00EE131A"/>
    <w:rsid w:val="00EE4654"/>
    <w:rsid w:val="00F2483B"/>
    <w:rsid w:val="00F47716"/>
    <w:rsid w:val="00F47C67"/>
    <w:rsid w:val="00F52840"/>
    <w:rsid w:val="00F53793"/>
    <w:rsid w:val="00F65F74"/>
    <w:rsid w:val="00F751FA"/>
    <w:rsid w:val="00F81D53"/>
    <w:rsid w:val="00FB7ECA"/>
    <w:rsid w:val="00FC216A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C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974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45A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C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974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45A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dk@tmgeology.gov.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oilgas.gov.tm/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mgeology.gov.tm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arketing@tmgeology.gov.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SerdarNiyazov</dc:creator>
  <cp:lastModifiedBy>user</cp:lastModifiedBy>
  <cp:revision>5</cp:revision>
  <cp:lastPrinted>2023-12-21T12:48:00Z</cp:lastPrinted>
  <dcterms:created xsi:type="dcterms:W3CDTF">2023-01-31T04:52:00Z</dcterms:created>
  <dcterms:modified xsi:type="dcterms:W3CDTF">2023-12-21T12:48:00Z</dcterms:modified>
</cp:coreProperties>
</file>