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8920B5" w:rsidRPr="00821BDE">
        <w:rPr>
          <w:rFonts w:ascii="Times New Roman" w:hAnsi="Times New Roman" w:cs="Times New Roman"/>
          <w:b/>
          <w:sz w:val="24"/>
          <w:szCs w:val="24"/>
        </w:rPr>
        <w:t>2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8920B5" w:rsidP="008920B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920B5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BDE" w:rsidRDefault="00DF75A9" w:rsidP="00821BDE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</w:p>
    <w:p w:rsidR="00821BDE" w:rsidRDefault="00DF75A9" w:rsidP="00821BDE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1BDE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="00821BDE" w:rsidRPr="00821BDE">
        <w:rPr>
          <w:rFonts w:ascii="Times New Roman" w:hAnsi="Times New Roman" w:cs="Times New Roman"/>
          <w:b/>
          <w:sz w:val="28"/>
          <w:szCs w:val="24"/>
        </w:rPr>
        <w:t>08</w:t>
      </w:r>
      <w:r w:rsidR="00821BD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21BDE">
        <w:rPr>
          <w:rFonts w:ascii="Times New Roman" w:hAnsi="Times New Roman" w:cs="Times New Roman"/>
          <w:b/>
          <w:sz w:val="28"/>
          <w:szCs w:val="24"/>
        </w:rPr>
        <w:t xml:space="preserve">февраля </w:t>
      </w:r>
      <w:r w:rsidR="00821BDE">
        <w:rPr>
          <w:rFonts w:ascii="Times New Roman" w:hAnsi="Times New Roman" w:cs="Times New Roman"/>
          <w:b/>
          <w:sz w:val="28"/>
          <w:szCs w:val="24"/>
        </w:rPr>
        <w:t>202</w:t>
      </w:r>
      <w:r w:rsidR="00821BDE">
        <w:rPr>
          <w:rFonts w:ascii="Times New Roman" w:hAnsi="Times New Roman" w:cs="Times New Roman"/>
          <w:b/>
          <w:sz w:val="28"/>
          <w:szCs w:val="24"/>
        </w:rPr>
        <w:t>4</w:t>
      </w:r>
      <w:r w:rsidR="00821BDE">
        <w:rPr>
          <w:rFonts w:ascii="Times New Roman" w:hAnsi="Times New Roman" w:cs="Times New Roman"/>
          <w:b/>
          <w:sz w:val="28"/>
          <w:szCs w:val="24"/>
        </w:rPr>
        <w:t xml:space="preserve"> года до 12 часов местного времени до </w:t>
      </w:r>
      <w:r w:rsidR="00821BDE">
        <w:rPr>
          <w:rFonts w:ascii="Times New Roman" w:hAnsi="Times New Roman" w:cs="Times New Roman"/>
          <w:b/>
          <w:sz w:val="28"/>
          <w:szCs w:val="24"/>
        </w:rPr>
        <w:t xml:space="preserve">25 марта </w:t>
      </w:r>
      <w:r w:rsidR="00821BDE">
        <w:rPr>
          <w:rFonts w:ascii="Times New Roman" w:hAnsi="Times New Roman" w:cs="Times New Roman"/>
          <w:b/>
          <w:sz w:val="28"/>
          <w:szCs w:val="24"/>
        </w:rPr>
        <w:t>202</w:t>
      </w:r>
      <w:r w:rsidR="00821BDE">
        <w:rPr>
          <w:rFonts w:ascii="Times New Roman" w:hAnsi="Times New Roman" w:cs="Times New Roman"/>
          <w:b/>
          <w:sz w:val="28"/>
          <w:szCs w:val="24"/>
        </w:rPr>
        <w:t>4</w:t>
      </w:r>
      <w:bookmarkStart w:id="0" w:name="_GoBack"/>
      <w:bookmarkEnd w:id="0"/>
      <w:r w:rsidR="00821BDE">
        <w:rPr>
          <w:rFonts w:ascii="Times New Roman" w:hAnsi="Times New Roman" w:cs="Times New Roman"/>
          <w:b/>
          <w:sz w:val="28"/>
          <w:szCs w:val="24"/>
        </w:rPr>
        <w:t xml:space="preserve"> года.</w:t>
      </w:r>
    </w:p>
    <w:p w:rsidR="00245AA7" w:rsidRPr="00CF3B76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4B184D">
        <w:rPr>
          <w:rFonts w:ascii="Times New Roman" w:hAnsi="Times New Roman" w:cs="Times New Roman"/>
          <w:b/>
          <w:sz w:val="24"/>
          <w:szCs w:val="28"/>
          <w:lang w:val="tk-TM"/>
        </w:rPr>
        <w:t>6</w:t>
      </w:r>
      <w:r w:rsidR="008920B5">
        <w:rPr>
          <w:rFonts w:ascii="Times New Roman" w:hAnsi="Times New Roman" w:cs="Times New Roman"/>
          <w:b/>
          <w:sz w:val="24"/>
          <w:szCs w:val="28"/>
          <w:lang w:val="tk-TM"/>
        </w:rPr>
        <w:t>6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1BD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D6BC7-8B83-4CE1-9509-55C2FDB7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2</cp:revision>
  <cp:lastPrinted>2024-01-31T04:23:00Z</cp:lastPrinted>
  <dcterms:created xsi:type="dcterms:W3CDTF">2024-02-08T04:30:00Z</dcterms:created>
  <dcterms:modified xsi:type="dcterms:W3CDTF">2024-02-08T04:30:00Z</dcterms:modified>
</cp:coreProperties>
</file>