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«Туркменгеология» от имени Комиссии по конкурсному (тендерному) отбору поставщиков нефтегазового комплекса Туркменистана </w:t>
      </w:r>
      <w:r w:rsidR="00401AE6">
        <w:rPr>
          <w:rFonts w:ascii="Times New Roman" w:hAnsi="Times New Roman" w:cs="Times New Roman"/>
          <w:b/>
          <w:sz w:val="24"/>
          <w:szCs w:val="24"/>
        </w:rPr>
        <w:t xml:space="preserve">частично повторно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1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«Туркменгеология».</w:t>
      </w:r>
    </w:p>
    <w:p w:rsidR="0052528E" w:rsidRPr="00DF75A9" w:rsidRDefault="0052528E" w:rsidP="00DF75A9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№2 - общезаводское, технол</w:t>
      </w:r>
      <w:r w:rsidR="00401AE6">
        <w:rPr>
          <w:rFonts w:ascii="Times New Roman" w:hAnsi="Times New Roman" w:cs="Times New Roman"/>
          <w:sz w:val="24"/>
          <w:szCs w:val="24"/>
        </w:rPr>
        <w:t>огическое, буровое оборудование.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>, технические требован</w:t>
      </w:r>
      <w:bookmarkStart w:id="0" w:name="_GoBack"/>
      <w:bookmarkEnd w:id="0"/>
      <w:r w:rsidRPr="00797430">
        <w:rPr>
          <w:rFonts w:ascii="Times New Roman" w:hAnsi="Times New Roman" w:cs="Times New Roman"/>
          <w:sz w:val="24"/>
          <w:szCs w:val="24"/>
        </w:rPr>
        <w:t xml:space="preserve">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859" w:rsidRDefault="00DF75A9" w:rsidP="000C729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859" w:rsidRPr="009A2D2E" w:rsidRDefault="00714859" w:rsidP="00714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714859">
        <w:rPr>
          <w:rFonts w:ascii="Times New Roman" w:hAnsi="Times New Roman" w:cs="Times New Roman"/>
          <w:b/>
          <w:sz w:val="28"/>
          <w:szCs w:val="24"/>
        </w:rPr>
        <w:t>21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ию</w:t>
      </w:r>
      <w:r>
        <w:rPr>
          <w:rFonts w:ascii="Times New Roman" w:hAnsi="Times New Roman" w:cs="Times New Roman"/>
          <w:b/>
          <w:sz w:val="28"/>
          <w:szCs w:val="24"/>
        </w:rPr>
        <w:t>ня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A2D2E">
        <w:rPr>
          <w:rFonts w:ascii="Times New Roman" w:hAnsi="Times New Roman" w:cs="Times New Roman"/>
          <w:b/>
          <w:sz w:val="28"/>
          <w:szCs w:val="24"/>
        </w:rPr>
        <w:t>2023 года до 12 часов местного времени 0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августа </w:t>
      </w:r>
      <w:r w:rsidRPr="009A2D2E">
        <w:rPr>
          <w:rFonts w:ascii="Times New Roman" w:hAnsi="Times New Roman" w:cs="Times New Roman"/>
          <w:b/>
          <w:sz w:val="28"/>
          <w:szCs w:val="24"/>
        </w:rPr>
        <w:t>2023 года.</w:t>
      </w:r>
    </w:p>
    <w:p w:rsidR="00245AA7" w:rsidRPr="00245AA7" w:rsidRDefault="000C7294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turkmengeology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online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9" w:history="1"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AD7E20">
        <w:rPr>
          <w:rFonts w:ascii="Times New Roman" w:hAnsi="Times New Roman" w:cs="Times New Roman"/>
          <w:b/>
          <w:sz w:val="24"/>
          <w:szCs w:val="28"/>
        </w:rPr>
        <w:t>66</w:t>
      </w:r>
      <w:r w:rsidR="00BE38DF">
        <w:rPr>
          <w:rFonts w:ascii="Times New Roman" w:hAnsi="Times New Roman" w:cs="Times New Roman"/>
          <w:b/>
          <w:sz w:val="24"/>
          <w:szCs w:val="28"/>
        </w:rPr>
        <w:t>, 40-34-79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638F1"/>
    <w:rsid w:val="00065598"/>
    <w:rsid w:val="000A71C2"/>
    <w:rsid w:val="000C7294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1AE6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14859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27BD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kmengeology@online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5</cp:revision>
  <cp:lastPrinted>2023-06-16T05:59:00Z</cp:lastPrinted>
  <dcterms:created xsi:type="dcterms:W3CDTF">2023-01-23T05:12:00Z</dcterms:created>
  <dcterms:modified xsi:type="dcterms:W3CDTF">2023-06-21T04:56:00Z</dcterms:modified>
</cp:coreProperties>
</file>