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82E97" w14:textId="77777777" w:rsidR="009216C4" w:rsidRDefault="009216C4" w:rsidP="009216C4"/>
    <w:p w14:paraId="5B40266E" w14:textId="77777777" w:rsidR="00A513A9" w:rsidRPr="009216C4" w:rsidRDefault="00A513A9" w:rsidP="009216C4"/>
    <w:p w14:paraId="470F200E" w14:textId="77777777"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14:paraId="2A4D879D" w14:textId="77777777" w:rsidR="009216C4" w:rsidRPr="009216C4" w:rsidRDefault="009216C4" w:rsidP="00C94E2E">
      <w:pPr>
        <w:pStyle w:val="a3"/>
        <w:ind w:firstLine="708"/>
        <w:jc w:val="both"/>
        <w:rPr>
          <w:rFonts w:ascii="Times New Roman" w:hAnsi="Times New Roman"/>
          <w:b/>
          <w:i/>
          <w:sz w:val="24"/>
          <w:szCs w:val="24"/>
        </w:rPr>
      </w:pPr>
    </w:p>
    <w:p w14:paraId="7B58534B"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«Туркменгаз» просить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14:paraId="06806C78"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14:paraId="07CDF3C4" w14:textId="77777777"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w:t>
      </w:r>
      <w:r w:rsidR="00064CB8" w:rsidRPr="00FB6CC5">
        <w:rPr>
          <w:rFonts w:eastAsia="Calibri"/>
          <w:b/>
          <w:color w:val="FF0000"/>
          <w:u w:val="single"/>
        </w:rPr>
        <w:t xml:space="preserve">б, </w:t>
      </w:r>
      <w:r w:rsidR="000D50FB" w:rsidRPr="00FB6CC5">
        <w:rPr>
          <w:rFonts w:eastAsia="Calibri"/>
          <w:b/>
          <w:color w:val="FF0000"/>
          <w:u w:val="single"/>
        </w:rPr>
        <w:t>в</w:t>
      </w:r>
      <w:r w:rsidR="000D50FB" w:rsidRPr="00FB6CC5">
        <w:rPr>
          <w:rFonts w:eastAsia="Calibri"/>
          <w:color w:val="FF0000"/>
          <w:u w:val="single"/>
        </w:rPr>
        <w:t xml:space="preserve">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14:paraId="030D5437" w14:textId="77777777"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14:paraId="31646353" w14:textId="77777777" w:rsidR="00673953" w:rsidRDefault="00064CB8" w:rsidP="00064CB8">
      <w:pPr>
        <w:jc w:val="both"/>
        <w:rPr>
          <w:rFonts w:eastAsia="Calibri"/>
          <w:lang w:val="tk-TM"/>
        </w:rPr>
      </w:pPr>
      <w:r w:rsidRPr="00FB6CC5">
        <w:rPr>
          <w:rFonts w:eastAsia="Calibri"/>
          <w:b/>
          <w:color w:val="FF0000"/>
          <w:u w:val="single"/>
        </w:rPr>
        <w:t>б)</w:t>
      </w:r>
      <w:r w:rsidRPr="009216C4">
        <w:rPr>
          <w:rFonts w:eastAsia="Calibri"/>
          <w:b/>
          <w:u w:val="single"/>
        </w:rPr>
        <w:t xml:space="preserve"> </w:t>
      </w:r>
      <w:r w:rsidR="000D50FB" w:rsidRPr="009216C4">
        <w:rPr>
          <w:rFonts w:eastAsia="Calibri"/>
          <w:b/>
          <w:u w:val="single"/>
        </w:rPr>
        <w:t xml:space="preserve"> </w:t>
      </w:r>
      <w:r w:rsidRPr="009216C4">
        <w:rPr>
          <w:rFonts w:eastAsia="Calibri"/>
          <w:b/>
          <w:u w:val="single"/>
        </w:rPr>
        <w:t>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tk-TM"/>
        </w:rPr>
        <w:t xml:space="preserve">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DD08C2">
        <w:rPr>
          <w:rFonts w:eastAsia="Calibri"/>
        </w:rPr>
        <w:t xml:space="preserve"> </w:t>
      </w:r>
    </w:p>
    <w:p w14:paraId="73433A79" w14:textId="77777777" w:rsidR="00064CB8" w:rsidRPr="009216C4" w:rsidRDefault="00064CB8" w:rsidP="00064CB8">
      <w:pPr>
        <w:jc w:val="both"/>
        <w:rPr>
          <w:rFonts w:eastAsia="Calibri"/>
        </w:rPr>
      </w:pPr>
      <w:r w:rsidRPr="00FB6CC5">
        <w:rPr>
          <w:rFonts w:eastAsia="Calibri"/>
          <w:b/>
          <w:color w:val="FF0000"/>
          <w:u w:val="single"/>
        </w:rPr>
        <w:t>в)</w:t>
      </w:r>
      <w:r w:rsidRPr="009216C4">
        <w:rPr>
          <w:rFonts w:eastAsia="Calibri"/>
          <w:b/>
          <w:u w:val="single"/>
        </w:rPr>
        <w:t xml:space="preserve">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14:paraId="75272432" w14:textId="77777777"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14:paraId="79A49642" w14:textId="77777777"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14:paraId="3A256B2C" w14:textId="77777777"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r w:rsidRPr="009216C4">
        <w:rPr>
          <w:rFonts w:eastAsia="Calibri"/>
        </w:rPr>
        <w:t>;</w:t>
      </w:r>
    </w:p>
    <w:p w14:paraId="488D40F0" w14:textId="77777777"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6E011BBD" w14:textId="77777777"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14:paraId="3B9218B9" w14:textId="77777777"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14:paraId="6ECB3CCF" w14:textId="77777777"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14:paraId="05E8B59B" w14:textId="77777777"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«Excell»).</w:t>
      </w:r>
    </w:p>
    <w:p w14:paraId="4B8BBE12" w14:textId="77777777"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14:paraId="4B078C4F" w14:textId="77777777"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14:paraId="7B9E8F62" w14:textId="77777777"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0CEF96E5" w14:textId="77777777" w:rsidR="00CF35AF" w:rsidRPr="009216C4" w:rsidRDefault="00CF35AF" w:rsidP="00064CB8">
      <w:pPr>
        <w:spacing w:before="120"/>
        <w:ind w:firstLine="708"/>
        <w:jc w:val="both"/>
        <w:rPr>
          <w:rFonts w:eastAsia="Calibri"/>
        </w:rPr>
      </w:pPr>
    </w:p>
    <w:p w14:paraId="5E7C7F12" w14:textId="77777777"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14:paraId="6923B200" w14:textId="77777777"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14:paraId="19708963" w14:textId="77777777" w:rsidR="00C94E2E" w:rsidRPr="009216C4" w:rsidRDefault="00C94E2E"/>
    <w:p w14:paraId="0D535736" w14:textId="77777777" w:rsidR="009216C4" w:rsidRPr="009216C4" w:rsidRDefault="009216C4" w:rsidP="009216C4">
      <w:pPr>
        <w:spacing w:before="120"/>
        <w:ind w:firstLine="708"/>
        <w:jc w:val="both"/>
        <w:rPr>
          <w:rFonts w:eastAsia="Calibri"/>
          <w:b/>
        </w:rPr>
      </w:pPr>
      <w:r w:rsidRPr="009216C4">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14:paraId="51456797" w14:textId="77777777" w:rsidR="009216C4" w:rsidRPr="009216C4" w:rsidRDefault="009216C4" w:rsidP="009216C4">
      <w:pPr>
        <w:spacing w:before="120"/>
        <w:ind w:firstLine="708"/>
        <w:jc w:val="both"/>
        <w:rPr>
          <w:rFonts w:eastAsia="Calibri"/>
          <w:b/>
        </w:rPr>
      </w:pPr>
      <w:r w:rsidRPr="009216C4">
        <w:rPr>
          <w:rFonts w:eastAsia="Calibri"/>
          <w:b/>
        </w:rPr>
        <w:t>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w:t>
      </w:r>
      <w:r w:rsidR="005864C9">
        <w:rPr>
          <w:rFonts w:eastAsia="Calibri"/>
          <w:b/>
        </w:rPr>
        <w:t>пания сознательно  представившая заведомо не полный комплект</w:t>
      </w:r>
      <w:r w:rsidRPr="009216C4">
        <w:rPr>
          <w:rFonts w:eastAsia="Calibri"/>
          <w:b/>
        </w:rPr>
        <w:t xml:space="preserve"> обязательных  документов, что   приводит к значительному увеличению сроков уточнения тендерных предложений и принятия решений по тендеру.  </w:t>
      </w:r>
    </w:p>
    <w:p w14:paraId="6EA3F5CD" w14:textId="77777777"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14:paraId="2319B388" w14:textId="77777777"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14:paraId="2C093E33" w14:textId="77777777"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14:paraId="79A4038A" w14:textId="77777777"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14:paraId="2428BD3F" w14:textId="77777777"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14:paraId="49F0D3F5" w14:textId="77777777" w:rsidR="009216C4" w:rsidRPr="009216C4" w:rsidRDefault="009216C4" w:rsidP="009216C4">
      <w:pPr>
        <w:spacing w:before="180"/>
        <w:jc w:val="both"/>
      </w:pPr>
      <w:r w:rsidRPr="009216C4">
        <w:t>-</w:t>
      </w:r>
      <w:r w:rsidRPr="009216C4">
        <w:rPr>
          <w:rFonts w:eastAsia="Calibri"/>
        </w:rPr>
        <w:t xml:space="preserve"> опыт работы оферента</w:t>
      </w:r>
    </w:p>
    <w:p w14:paraId="37002F14" w14:textId="77777777" w:rsidR="009216C4" w:rsidRPr="009216C4" w:rsidRDefault="009216C4" w:rsidP="009216C4">
      <w:pPr>
        <w:pStyle w:val="a7"/>
        <w:ind w:hanging="360"/>
        <w:rPr>
          <w:sz w:val="24"/>
        </w:rPr>
      </w:pPr>
    </w:p>
    <w:p w14:paraId="1D1ADA46" w14:textId="77777777"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14:paraId="2A347843" w14:textId="77777777"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14:paraId="39F66B19" w14:textId="77777777" w:rsidR="009216C4" w:rsidRPr="009216C4" w:rsidRDefault="009216C4" w:rsidP="009216C4">
      <w:pPr>
        <w:numPr>
          <w:ilvl w:val="0"/>
          <w:numId w:val="3"/>
        </w:numPr>
        <w:spacing w:before="120"/>
        <w:jc w:val="both"/>
        <w:rPr>
          <w:rFonts w:eastAsia="Calibri"/>
        </w:rPr>
      </w:pPr>
      <w:r w:rsidRPr="009216C4">
        <w:t>Для принятия участия в тендере потенциальные поставщики на основании счета выданного организатором тендера д</w:t>
      </w:r>
      <w:r w:rsidR="005864C9">
        <w:t>олжны вып</w:t>
      </w:r>
      <w:r w:rsidRPr="009216C4">
        <w:t xml:space="preserve">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14:paraId="3D775FDF" w14:textId="77777777"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14:paraId="27A5B3EC" w14:textId="77777777"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14:paraId="1AF42A45" w14:textId="77777777" w:rsidR="009216C4" w:rsidRPr="009216C4" w:rsidRDefault="009216C4" w:rsidP="009216C4">
      <w:pPr>
        <w:pStyle w:val="a7"/>
        <w:rPr>
          <w:sz w:val="24"/>
        </w:rPr>
      </w:pPr>
    </w:p>
    <w:p w14:paraId="24066220" w14:textId="77777777" w:rsidR="009216C4" w:rsidRPr="009216C4" w:rsidRDefault="009216C4" w:rsidP="009216C4">
      <w:pPr>
        <w:spacing w:before="120"/>
        <w:ind w:firstLine="708"/>
        <w:jc w:val="both"/>
      </w:pPr>
      <w:r w:rsidRPr="009216C4">
        <w:t>Запечатанный конверт:</w:t>
      </w:r>
    </w:p>
    <w:p w14:paraId="23EF1CED" w14:textId="77777777"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14:paraId="27356586" w14:textId="77777777"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14:paraId="46848CB6" w14:textId="77777777"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66170372" w14:textId="77777777"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14:paraId="1BEC2ABF" w14:textId="77777777" w:rsidR="009216C4" w:rsidRPr="009216C4" w:rsidRDefault="009216C4" w:rsidP="009216C4">
      <w:pPr>
        <w:spacing w:before="120"/>
        <w:ind w:firstLine="708"/>
        <w:jc w:val="both"/>
      </w:pPr>
      <w:r w:rsidRPr="009216C4">
        <w:lastRenderedPageBreak/>
        <w:t>В случае если тендерная заявка (котир</w:t>
      </w:r>
      <w:r w:rsidR="005864C9">
        <w:t>овка) была подана без соблюдения</w:t>
      </w:r>
      <w:r w:rsidRPr="009216C4">
        <w:t xml:space="preserve"> требований вышеук</w:t>
      </w:r>
      <w:r w:rsidR="005864C9">
        <w:t>а</w:t>
      </w:r>
      <w:r w:rsidRPr="009216C4">
        <w:t>занного пункта (13.3.)</w:t>
      </w:r>
      <w:r w:rsidRPr="009216C4">
        <w:rPr>
          <w:rFonts w:eastAsia="Calibri"/>
        </w:rPr>
        <w:t xml:space="preserve"> Правил</w:t>
      </w:r>
      <w:r w:rsidRPr="009216C4">
        <w:t>, тендерная комиссия не несет ответственность за неразглашение содержания такой тендерной заявки (котировки).</w:t>
      </w:r>
    </w:p>
    <w:p w14:paraId="4E309E4E" w14:textId="77777777" w:rsidR="005864C9" w:rsidRPr="005864C9" w:rsidRDefault="009216C4" w:rsidP="005864C9">
      <w:pPr>
        <w:spacing w:before="120"/>
        <w:ind w:firstLine="708"/>
        <w:jc w:val="both"/>
        <w:rPr>
          <w:color w:val="000000"/>
          <w:shd w:val="clear" w:color="auto" w:fill="FFFFFF"/>
          <w:lang w:val="tk-TM"/>
        </w:rPr>
      </w:pPr>
      <w:r w:rsidRPr="005864C9">
        <w:rPr>
          <w:color w:val="000000"/>
          <w:shd w:val="clear" w:color="auto" w:fill="FFFFFF"/>
          <w:lang w:val="tk-TM"/>
        </w:rPr>
        <w:t>Конверты с тендерными заявками (котировками), полученные по истечении окончательного срока их представления, не принима</w:t>
      </w:r>
      <w:r w:rsidR="005864C9" w:rsidRPr="005864C9">
        <w:rPr>
          <w:color w:val="000000"/>
          <w:shd w:val="clear" w:color="auto" w:fill="FFFFFF"/>
          <w:lang w:val="tk-TM"/>
        </w:rPr>
        <w:t>ют</w:t>
      </w:r>
      <w:r w:rsidRPr="005864C9">
        <w:rPr>
          <w:color w:val="000000"/>
          <w:shd w:val="clear" w:color="auto" w:fill="FFFFFF"/>
          <w:lang w:val="tk-TM"/>
        </w:rPr>
        <w:t xml:space="preserve">ся и </w:t>
      </w:r>
      <w:r w:rsidR="008F7852">
        <w:rPr>
          <w:color w:val="000000"/>
          <w:shd w:val="clear" w:color="auto" w:fill="FFFFFF"/>
        </w:rPr>
        <w:t xml:space="preserve">не </w:t>
      </w:r>
      <w:r w:rsidRPr="005864C9">
        <w:rPr>
          <w:color w:val="000000"/>
          <w:shd w:val="clear" w:color="auto" w:fill="FFFFFF"/>
          <w:lang w:val="tk-TM"/>
        </w:rPr>
        <w:t>рассматрива</w:t>
      </w:r>
      <w:r w:rsidR="005864C9" w:rsidRPr="005864C9">
        <w:rPr>
          <w:color w:val="000000"/>
          <w:shd w:val="clear" w:color="auto" w:fill="FFFFFF"/>
          <w:lang w:val="tk-TM"/>
        </w:rPr>
        <w:t>ю</w:t>
      </w:r>
      <w:r w:rsidRPr="005864C9">
        <w:rPr>
          <w:color w:val="000000"/>
          <w:shd w:val="clear" w:color="auto" w:fill="FFFFFF"/>
          <w:lang w:val="tk-TM"/>
        </w:rPr>
        <w:t xml:space="preserve">тся. </w:t>
      </w:r>
    </w:p>
    <w:p w14:paraId="3A35E3AA" w14:textId="77777777" w:rsidR="009216C4" w:rsidRPr="009216C4" w:rsidRDefault="005864C9" w:rsidP="009216C4">
      <w:pPr>
        <w:spacing w:before="120"/>
        <w:ind w:firstLine="708"/>
        <w:jc w:val="both"/>
        <w:rPr>
          <w:shd w:val="clear" w:color="auto" w:fill="FFFFFF"/>
        </w:rPr>
      </w:pPr>
      <w:r>
        <w:t>При этом о</w:t>
      </w:r>
      <w:r w:rsidR="009216C4" w:rsidRPr="009216C4">
        <w:t>плаченная сумма специального (т</w:t>
      </w:r>
      <w:r w:rsidR="00620EE3">
        <w:t>ендерного) сбора</w:t>
      </w:r>
      <w:r w:rsidR="009216C4" w:rsidRPr="009216C4">
        <w:t xml:space="preserve"> не возвращается </w:t>
      </w:r>
      <w:r w:rsidR="009216C4" w:rsidRPr="009216C4">
        <w:rPr>
          <w:shd w:val="clear" w:color="auto" w:fill="FFFFFF"/>
        </w:rPr>
        <w:t xml:space="preserve">оференту </w:t>
      </w:r>
      <w:r w:rsidR="009216C4" w:rsidRPr="009216C4">
        <w:t>и в следующих тендерах не используется.</w:t>
      </w:r>
      <w:r w:rsidR="009216C4" w:rsidRPr="009216C4">
        <w:rPr>
          <w:shd w:val="clear" w:color="auto" w:fill="FFFFFF"/>
        </w:rPr>
        <w:t xml:space="preserve"> </w:t>
      </w:r>
    </w:p>
    <w:p w14:paraId="406BB59E" w14:textId="77777777" w:rsidR="009216C4" w:rsidRPr="009216C4" w:rsidRDefault="009216C4" w:rsidP="009216C4">
      <w:pPr>
        <w:spacing w:before="120"/>
        <w:ind w:firstLine="708"/>
        <w:jc w:val="both"/>
      </w:pPr>
      <w:r w:rsidRPr="009216C4">
        <w:t>Тендерные заявки (котировки) и все документы</w:t>
      </w:r>
      <w:r w:rsidR="00620EE3">
        <w:t>,</w:t>
      </w:r>
      <w:r w:rsidRPr="009216C4">
        <w:t xml:space="preserve">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w:t>
      </w:r>
      <w:r w:rsidR="00620EE3">
        <w:t>,</w:t>
      </w:r>
      <w:r w:rsidRPr="009216C4">
        <w:t xml:space="preserve">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7F234576" w14:textId="77777777"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14:paraId="072CC29F"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г.Ашхабад, 1939, проспект Арчабиль 56, 13 этаж, кабинет №13.24, УКПО ГК «Туркменгаз», до 12:00 часов по Ашхабадскому времени  </w:t>
      </w:r>
      <w:r w:rsidRPr="009216C4">
        <w:rPr>
          <w:u w:val="single"/>
          <w:shd w:val="clear" w:color="auto" w:fill="FFFFFF"/>
        </w:rPr>
        <w:t>--.--. 20-- года.</w:t>
      </w:r>
    </w:p>
    <w:p w14:paraId="5B32FFE3"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7"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14:paraId="4E8F9529" w14:textId="77777777"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14:paraId="755A1CBC" w14:textId="77777777" w:rsidR="009216C4" w:rsidRPr="009216C4" w:rsidRDefault="009216C4" w:rsidP="009216C4">
      <w:pPr>
        <w:spacing w:before="120"/>
        <w:ind w:firstLine="708"/>
        <w:jc w:val="both"/>
        <w:rPr>
          <w:u w:val="single"/>
          <w:shd w:val="clear" w:color="auto" w:fill="FFFFFF"/>
        </w:rPr>
      </w:pPr>
    </w:p>
    <w:p w14:paraId="1D0D4625"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hyperlink r:id="rId8" w:history="1">
        <w:r w:rsidRPr="009216C4">
          <w:rPr>
            <w:shd w:val="clear" w:color="auto" w:fill="FFFFFF"/>
          </w:rPr>
          <w:t>turkmengaz@online.tm</w:t>
        </w:r>
      </w:hyperlink>
    </w:p>
    <w:p w14:paraId="2148B802" w14:textId="77777777" w:rsidR="009216C4" w:rsidRPr="009216C4" w:rsidRDefault="009216C4" w:rsidP="009216C4">
      <w:pPr>
        <w:spacing w:before="120"/>
        <w:jc w:val="both"/>
        <w:rPr>
          <w:shd w:val="clear" w:color="auto" w:fill="FFFFFF"/>
        </w:rPr>
      </w:pPr>
      <w:r w:rsidRPr="009216C4">
        <w:rPr>
          <w:shd w:val="clear" w:color="auto" w:fill="FFFFFF"/>
        </w:rPr>
        <w:t xml:space="preserve">Телефоны для справок: 40- 37-45(факс), 40-37-39,40-37-40, 40-37-42 </w:t>
      </w:r>
    </w:p>
    <w:p w14:paraId="7DC7F1E6"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«Туркменгаз» по   полученным  счет фактурам.</w:t>
      </w:r>
    </w:p>
    <w:p w14:paraId="7A980833" w14:textId="77777777" w:rsidR="009216C4" w:rsidRPr="009216C4" w:rsidRDefault="009216C4" w:rsidP="009216C4">
      <w:pPr>
        <w:spacing w:before="120"/>
        <w:ind w:firstLine="708"/>
        <w:jc w:val="both"/>
        <w:rPr>
          <w:shd w:val="clear" w:color="auto" w:fill="FFFFFF"/>
        </w:rPr>
      </w:pPr>
    </w:p>
    <w:p w14:paraId="357F9246" w14:textId="77777777"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14:paraId="7A1B6A1B" w14:textId="77777777" w:rsidR="009216C4" w:rsidRPr="009216C4" w:rsidRDefault="009216C4" w:rsidP="009216C4">
      <w:pPr>
        <w:spacing w:before="120"/>
        <w:ind w:firstLine="708"/>
        <w:jc w:val="both"/>
        <w:rPr>
          <w:shd w:val="clear" w:color="auto" w:fill="FFFFFF"/>
        </w:rPr>
      </w:pPr>
      <w:r w:rsidRPr="009216C4">
        <w:rPr>
          <w:shd w:val="clear" w:color="auto" w:fill="FFFFFF"/>
        </w:rPr>
        <w:t>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w:t>
      </w:r>
      <w:r w:rsidR="00620EE3">
        <w:rPr>
          <w:shd w:val="clear" w:color="auto" w:fill="FFFFFF"/>
        </w:rPr>
        <w:t xml:space="preserve"> тендере. На всех представленных </w:t>
      </w:r>
      <w:r w:rsidRPr="009216C4">
        <w:rPr>
          <w:shd w:val="clear" w:color="auto" w:fill="FFFFFF"/>
        </w:rPr>
        <w:t xml:space="preserve">документах </w:t>
      </w:r>
      <w:r w:rsidR="00620EE3" w:rsidRPr="009216C4">
        <w:rPr>
          <w:shd w:val="clear" w:color="auto" w:fill="FFFFFF"/>
        </w:rPr>
        <w:t xml:space="preserve">на тендер </w:t>
      </w:r>
      <w:r w:rsidRPr="009216C4">
        <w:rPr>
          <w:shd w:val="clear" w:color="auto" w:fill="FFFFFF"/>
        </w:rPr>
        <w:t xml:space="preserve">должна быть подпись руководителя, либо уполномоченного лица, а также печать предприятия. </w:t>
      </w:r>
    </w:p>
    <w:p w14:paraId="08C2967B" w14:textId="77777777" w:rsidR="009216C4" w:rsidRDefault="009216C4" w:rsidP="009216C4">
      <w:pPr>
        <w:spacing w:before="120"/>
        <w:ind w:firstLine="708"/>
        <w:jc w:val="both"/>
        <w:rPr>
          <w:shd w:val="clear" w:color="auto" w:fill="FFFFFF"/>
        </w:rPr>
      </w:pPr>
    </w:p>
    <w:p w14:paraId="2C13AC26" w14:textId="77777777" w:rsidR="0060559F" w:rsidRDefault="0060559F" w:rsidP="009216C4">
      <w:pPr>
        <w:spacing w:before="120"/>
        <w:ind w:firstLine="708"/>
        <w:jc w:val="both"/>
        <w:rPr>
          <w:shd w:val="clear" w:color="auto" w:fill="FFFFFF"/>
        </w:rPr>
      </w:pPr>
    </w:p>
    <w:p w14:paraId="09C001E1" w14:textId="77777777" w:rsidR="003532FD" w:rsidRDefault="003532FD" w:rsidP="009216C4">
      <w:pPr>
        <w:spacing w:before="120"/>
        <w:ind w:firstLine="708"/>
        <w:jc w:val="both"/>
        <w:rPr>
          <w:shd w:val="clear" w:color="auto" w:fill="FFFFFF"/>
        </w:rPr>
      </w:pPr>
    </w:p>
    <w:p w14:paraId="2614C093" w14:textId="77777777" w:rsidR="00A513A9" w:rsidRDefault="00A513A9" w:rsidP="009216C4">
      <w:pPr>
        <w:spacing w:before="120"/>
        <w:ind w:firstLine="708"/>
        <w:jc w:val="both"/>
        <w:rPr>
          <w:shd w:val="clear" w:color="auto" w:fill="FFFFFF"/>
        </w:rPr>
      </w:pPr>
    </w:p>
    <w:p w14:paraId="052C84D9" w14:textId="77777777" w:rsidR="00A513A9" w:rsidRDefault="00A513A9" w:rsidP="009216C4">
      <w:pPr>
        <w:spacing w:before="120"/>
        <w:ind w:firstLine="708"/>
        <w:jc w:val="both"/>
        <w:rPr>
          <w:shd w:val="clear" w:color="auto" w:fill="FFFFFF"/>
        </w:rPr>
      </w:pPr>
    </w:p>
    <w:p w14:paraId="17F12A36" w14:textId="77777777" w:rsidR="00A513A9" w:rsidRDefault="00A513A9" w:rsidP="009216C4">
      <w:pPr>
        <w:spacing w:before="120"/>
        <w:ind w:firstLine="708"/>
        <w:jc w:val="both"/>
        <w:rPr>
          <w:shd w:val="clear" w:color="auto" w:fill="FFFFFF"/>
        </w:rPr>
      </w:pPr>
    </w:p>
    <w:p w14:paraId="19ED27FF" w14:textId="77777777" w:rsidR="00A513A9" w:rsidRDefault="00A513A9" w:rsidP="009216C4">
      <w:pPr>
        <w:spacing w:before="120"/>
        <w:ind w:firstLine="708"/>
        <w:jc w:val="both"/>
        <w:rPr>
          <w:shd w:val="clear" w:color="auto" w:fill="FFFFFF"/>
        </w:rPr>
      </w:pPr>
    </w:p>
    <w:p w14:paraId="3A2414F7" w14:textId="77777777" w:rsidR="003532FD" w:rsidRPr="009216C4" w:rsidRDefault="003532FD" w:rsidP="009216C4">
      <w:pPr>
        <w:spacing w:before="120"/>
        <w:ind w:firstLine="708"/>
        <w:jc w:val="both"/>
        <w:rPr>
          <w:shd w:val="clear" w:color="auto" w:fill="FFFFFF"/>
        </w:rPr>
      </w:pPr>
    </w:p>
    <w:p w14:paraId="15450B78" w14:textId="77777777" w:rsidR="009216C4" w:rsidRDefault="009216C4" w:rsidP="009216C4">
      <w:pPr>
        <w:pStyle w:val="a7"/>
        <w:ind w:left="0"/>
        <w:jc w:val="center"/>
        <w:rPr>
          <w:b/>
          <w:bCs/>
          <w:sz w:val="24"/>
        </w:rPr>
      </w:pPr>
    </w:p>
    <w:p w14:paraId="14D5B5DD" w14:textId="77777777" w:rsidR="003532FD" w:rsidRPr="003532FD" w:rsidRDefault="003532FD" w:rsidP="003532FD">
      <w:pPr>
        <w:pStyle w:val="a7"/>
        <w:ind w:left="0"/>
        <w:jc w:val="right"/>
        <w:rPr>
          <w:b/>
          <w:bCs/>
          <w:sz w:val="24"/>
        </w:rPr>
      </w:pPr>
      <w:r>
        <w:rPr>
          <w:rFonts w:eastAsia="Calibri"/>
        </w:rPr>
        <w:t>П</w:t>
      </w:r>
      <w:r w:rsidRPr="003532FD">
        <w:rPr>
          <w:rFonts w:eastAsia="Calibri"/>
        </w:rPr>
        <w:t>риложение №1</w:t>
      </w:r>
    </w:p>
    <w:p w14:paraId="65AEACC2" w14:textId="77777777" w:rsidR="003532FD" w:rsidRDefault="003532FD" w:rsidP="009216C4">
      <w:pPr>
        <w:pStyle w:val="a7"/>
        <w:ind w:left="0"/>
        <w:jc w:val="center"/>
        <w:rPr>
          <w:b/>
          <w:bCs/>
          <w:sz w:val="24"/>
        </w:rPr>
      </w:pPr>
    </w:p>
    <w:p w14:paraId="792687A2" w14:textId="77777777"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14:paraId="562E470A" w14:textId="77777777" w:rsidR="009216C4" w:rsidRPr="009216C4" w:rsidRDefault="009216C4" w:rsidP="009216C4">
      <w:pPr>
        <w:pStyle w:val="a7"/>
        <w:ind w:left="0"/>
        <w:jc w:val="center"/>
        <w:rPr>
          <w:b/>
          <w:bCs/>
          <w:sz w:val="24"/>
        </w:rPr>
      </w:pPr>
      <w:r w:rsidRPr="009216C4">
        <w:rPr>
          <w:b/>
          <w:bCs/>
          <w:sz w:val="24"/>
        </w:rPr>
        <w:t>к участнику тендера</w:t>
      </w:r>
    </w:p>
    <w:p w14:paraId="486827C5" w14:textId="77777777" w:rsidR="009216C4" w:rsidRPr="009216C4" w:rsidRDefault="009216C4" w:rsidP="009216C4">
      <w:pPr>
        <w:pStyle w:val="a7"/>
        <w:rPr>
          <w:sz w:val="24"/>
        </w:rPr>
      </w:pPr>
      <w:r w:rsidRPr="009216C4">
        <w:rPr>
          <w:noProof/>
          <w:sz w:val="24"/>
        </w:rPr>
        <mc:AlternateContent>
          <mc:Choice Requires="wps">
            <w:drawing>
              <wp:anchor distT="0" distB="0" distL="114300" distR="114300" simplePos="0" relativeHeight="251659264" behindDoc="0" locked="0" layoutInCell="1" allowOverlap="1" wp14:anchorId="682AB2F1" wp14:editId="491FBC10">
                <wp:simplePos x="0" y="0"/>
                <wp:positionH relativeFrom="column">
                  <wp:posOffset>114300</wp:posOffset>
                </wp:positionH>
                <wp:positionV relativeFrom="paragraph">
                  <wp:posOffset>142240</wp:posOffset>
                </wp:positionV>
                <wp:extent cx="6057900" cy="0"/>
                <wp:effectExtent l="15240" t="17145" r="22860" b="20955"/>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09A02"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" strokeweight="2.25pt">
                <w10:wrap type="square" side="left"/>
              </v:line>
            </w:pict>
          </mc:Fallback>
        </mc:AlternateContent>
      </w:r>
    </w:p>
    <w:p w14:paraId="5ECA81F0" w14:textId="77777777" w:rsidR="009216C4" w:rsidRPr="009216C4" w:rsidRDefault="009216C4" w:rsidP="009216C4">
      <w:pPr>
        <w:pStyle w:val="a7"/>
        <w:ind w:firstLine="0"/>
        <w:rPr>
          <w:sz w:val="24"/>
        </w:rPr>
      </w:pPr>
      <w:r w:rsidRPr="009216C4">
        <w:rPr>
          <w:sz w:val="24"/>
        </w:rPr>
        <w:t xml:space="preserve">г. _______________                                                              «_____» ________________ </w:t>
      </w:r>
    </w:p>
    <w:p w14:paraId="19E7B812" w14:textId="77777777" w:rsidR="009216C4" w:rsidRPr="009216C4" w:rsidRDefault="009216C4" w:rsidP="009216C4">
      <w:pPr>
        <w:pStyle w:val="a7"/>
        <w:ind w:firstLine="0"/>
        <w:rPr>
          <w:sz w:val="24"/>
        </w:rPr>
      </w:pPr>
      <w:r w:rsidRPr="009216C4">
        <w:rPr>
          <w:sz w:val="24"/>
        </w:rPr>
        <w:t xml:space="preserve"> </w:t>
      </w:r>
    </w:p>
    <w:p w14:paraId="698D42E2" w14:textId="77777777"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14:paraId="6B4BC8B7" w14:textId="77777777"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14:paraId="556014E8" w14:textId="77777777"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14:paraId="620EEF02" w14:textId="77777777"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14:paraId="71F3FAB0" w14:textId="77777777"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14:paraId="37E51F69" w14:textId="77777777"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14:paraId="6BF2C127" w14:textId="77777777"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14:paraId="5AE8F658" w14:textId="77777777"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14:paraId="363F6D81" w14:textId="77777777"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14:paraId="3A58B80B" w14:textId="77777777"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14:paraId="78995117" w14:textId="77777777" w:rsidR="009216C4" w:rsidRPr="009216C4" w:rsidRDefault="009216C4" w:rsidP="009216C4">
      <w:pPr>
        <w:pStyle w:val="a7"/>
        <w:ind w:left="0" w:firstLine="0"/>
        <w:rPr>
          <w:sz w:val="24"/>
        </w:rPr>
      </w:pPr>
    </w:p>
    <w:p w14:paraId="2CC8CA0E" w14:textId="77777777" w:rsidR="009216C4" w:rsidRPr="009216C4" w:rsidRDefault="009216C4" w:rsidP="009216C4">
      <w:pPr>
        <w:pStyle w:val="a7"/>
        <w:ind w:firstLine="0"/>
        <w:rPr>
          <w:sz w:val="24"/>
        </w:rPr>
      </w:pPr>
    </w:p>
    <w:p w14:paraId="2DFC47BD" w14:textId="77777777" w:rsidR="009216C4" w:rsidRPr="009216C4" w:rsidRDefault="009216C4" w:rsidP="009216C4">
      <w:pPr>
        <w:pStyle w:val="a7"/>
        <w:ind w:firstLine="0"/>
        <w:rPr>
          <w:sz w:val="24"/>
        </w:rPr>
      </w:pPr>
      <w:r w:rsidRPr="009216C4">
        <w:rPr>
          <w:sz w:val="24"/>
        </w:rPr>
        <w:t>Должность                                                                           Ф.И.О.</w:t>
      </w:r>
    </w:p>
    <w:p w14:paraId="4258F088" w14:textId="77777777" w:rsidR="009216C4" w:rsidRPr="009216C4" w:rsidRDefault="009216C4" w:rsidP="009216C4">
      <w:pPr>
        <w:pStyle w:val="a7"/>
        <w:ind w:firstLine="0"/>
        <w:rPr>
          <w:sz w:val="24"/>
        </w:rPr>
      </w:pPr>
    </w:p>
    <w:p w14:paraId="69106732" w14:textId="77777777" w:rsidR="009216C4" w:rsidRPr="009216C4" w:rsidRDefault="009216C4" w:rsidP="009216C4">
      <w:pPr>
        <w:pStyle w:val="a7"/>
        <w:ind w:firstLine="0"/>
        <w:rPr>
          <w:sz w:val="24"/>
        </w:rPr>
      </w:pPr>
      <w:r w:rsidRPr="009216C4">
        <w:rPr>
          <w:sz w:val="24"/>
        </w:rPr>
        <w:t xml:space="preserve">    М.П.</w:t>
      </w:r>
    </w:p>
    <w:p w14:paraId="3553E88B" w14:textId="77777777" w:rsidR="009216C4" w:rsidRPr="009216C4" w:rsidRDefault="009216C4" w:rsidP="009216C4">
      <w:pPr>
        <w:pStyle w:val="a7"/>
        <w:ind w:firstLine="0"/>
        <w:rPr>
          <w:sz w:val="24"/>
        </w:rPr>
      </w:pPr>
    </w:p>
    <w:p w14:paraId="6F0CEE3E" w14:textId="77777777" w:rsidR="009216C4" w:rsidRPr="009216C4" w:rsidRDefault="009216C4" w:rsidP="009216C4">
      <w:pPr>
        <w:pStyle w:val="a7"/>
        <w:ind w:firstLine="0"/>
        <w:rPr>
          <w:sz w:val="24"/>
        </w:rPr>
      </w:pPr>
    </w:p>
    <w:p w14:paraId="5E1CA0E1" w14:textId="77777777" w:rsidR="009216C4" w:rsidRPr="009216C4" w:rsidRDefault="009216C4" w:rsidP="009216C4">
      <w:pPr>
        <w:pStyle w:val="a7"/>
        <w:ind w:firstLine="0"/>
        <w:rPr>
          <w:sz w:val="24"/>
        </w:rPr>
      </w:pPr>
    </w:p>
    <w:p w14:paraId="0B54C85C" w14:textId="77777777" w:rsidR="009216C4" w:rsidRPr="009216C4" w:rsidRDefault="009216C4" w:rsidP="009216C4">
      <w:pPr>
        <w:pStyle w:val="a7"/>
        <w:ind w:firstLine="0"/>
        <w:rPr>
          <w:sz w:val="24"/>
        </w:rPr>
      </w:pPr>
    </w:p>
    <w:p w14:paraId="4E97251F" w14:textId="77777777" w:rsidR="009216C4" w:rsidRPr="009216C4" w:rsidRDefault="009216C4" w:rsidP="009216C4">
      <w:pPr>
        <w:pStyle w:val="a7"/>
        <w:ind w:firstLine="0"/>
        <w:rPr>
          <w:sz w:val="24"/>
        </w:rPr>
      </w:pPr>
    </w:p>
    <w:p w14:paraId="1777FCD7" w14:textId="77777777" w:rsidR="009216C4" w:rsidRPr="009216C4" w:rsidRDefault="009216C4" w:rsidP="009216C4">
      <w:pPr>
        <w:pStyle w:val="a7"/>
        <w:ind w:firstLine="0"/>
        <w:rPr>
          <w:sz w:val="24"/>
        </w:rPr>
      </w:pPr>
    </w:p>
    <w:p w14:paraId="712B9121" w14:textId="77777777" w:rsidR="009216C4" w:rsidRPr="009216C4" w:rsidRDefault="009216C4" w:rsidP="009216C4">
      <w:pPr>
        <w:pStyle w:val="a7"/>
        <w:ind w:firstLine="0"/>
        <w:rPr>
          <w:sz w:val="24"/>
        </w:rPr>
      </w:pPr>
    </w:p>
    <w:p w14:paraId="2F6B94B4" w14:textId="77777777" w:rsidR="009216C4" w:rsidRPr="009216C4" w:rsidRDefault="009216C4" w:rsidP="009216C4">
      <w:pPr>
        <w:pStyle w:val="a7"/>
        <w:ind w:firstLine="0"/>
        <w:rPr>
          <w:sz w:val="24"/>
        </w:rPr>
      </w:pPr>
    </w:p>
    <w:p w14:paraId="4D347EA7" w14:textId="77777777" w:rsidR="009216C4" w:rsidRPr="009216C4" w:rsidRDefault="009216C4" w:rsidP="009216C4">
      <w:pPr>
        <w:pStyle w:val="a7"/>
        <w:ind w:firstLine="0"/>
        <w:rPr>
          <w:sz w:val="24"/>
        </w:rPr>
      </w:pPr>
    </w:p>
    <w:p w14:paraId="71EBAE86" w14:textId="77777777" w:rsidR="009216C4" w:rsidRPr="009216C4" w:rsidRDefault="009216C4" w:rsidP="009216C4">
      <w:pPr>
        <w:pStyle w:val="a7"/>
        <w:ind w:firstLine="0"/>
        <w:rPr>
          <w:sz w:val="24"/>
        </w:rPr>
      </w:pPr>
    </w:p>
    <w:p w14:paraId="79932D0F" w14:textId="77777777" w:rsidR="009216C4" w:rsidRDefault="009216C4" w:rsidP="009216C4">
      <w:pPr>
        <w:pStyle w:val="a7"/>
        <w:ind w:firstLine="0"/>
        <w:rPr>
          <w:sz w:val="24"/>
        </w:rPr>
      </w:pPr>
    </w:p>
    <w:p w14:paraId="1E348553" w14:textId="77777777" w:rsidR="009216C4" w:rsidRPr="009216C4" w:rsidRDefault="009216C4" w:rsidP="009216C4">
      <w:pPr>
        <w:pStyle w:val="a7"/>
        <w:ind w:firstLine="0"/>
        <w:rPr>
          <w:sz w:val="24"/>
        </w:rPr>
      </w:pPr>
    </w:p>
    <w:p w14:paraId="5FEB71C7" w14:textId="77777777" w:rsidR="009216C4" w:rsidRPr="009216C4" w:rsidRDefault="009216C4" w:rsidP="009216C4">
      <w:pPr>
        <w:pStyle w:val="a7"/>
        <w:ind w:firstLine="0"/>
        <w:rPr>
          <w:sz w:val="24"/>
        </w:rPr>
      </w:pPr>
    </w:p>
    <w:p w14:paraId="6678DB13" w14:textId="77777777" w:rsidR="003532FD" w:rsidRPr="003532FD" w:rsidRDefault="003532FD" w:rsidP="003532FD">
      <w:pPr>
        <w:pStyle w:val="a7"/>
        <w:ind w:left="0"/>
        <w:jc w:val="right"/>
        <w:rPr>
          <w:b/>
          <w:bCs/>
          <w:sz w:val="24"/>
        </w:rPr>
      </w:pPr>
      <w:r>
        <w:rPr>
          <w:rFonts w:eastAsia="Calibri"/>
        </w:rPr>
        <w:lastRenderedPageBreak/>
        <w:t>Приложение №2</w:t>
      </w:r>
    </w:p>
    <w:p w14:paraId="45794470" w14:textId="77777777" w:rsidR="009216C4" w:rsidRPr="009216C4" w:rsidRDefault="009216C4" w:rsidP="009216C4">
      <w:pPr>
        <w:pStyle w:val="a7"/>
        <w:ind w:firstLine="0"/>
        <w:rPr>
          <w:sz w:val="24"/>
        </w:rPr>
      </w:pPr>
    </w:p>
    <w:p w14:paraId="5843630A" w14:textId="77777777" w:rsidR="00F000B2" w:rsidRDefault="00F000B2" w:rsidP="00F000B2">
      <w:pPr>
        <w:pStyle w:val="a7"/>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F000B2" w14:paraId="566AC29C"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C3B551E" w14:textId="77777777" w:rsidR="00F000B2" w:rsidRDefault="00F000B2" w:rsidP="006B44B4">
            <w:pPr>
              <w:pStyle w:val="a7"/>
              <w:ind w:left="0" w:firstLine="0"/>
              <w:jc w:val="center"/>
              <w:rPr>
                <w:b/>
                <w:sz w:val="24"/>
              </w:rPr>
            </w:pPr>
            <w:r>
              <w:rPr>
                <w:b/>
                <w:sz w:val="24"/>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B3D3B9B" w14:textId="77777777" w:rsidR="00F000B2" w:rsidRDefault="00F000B2" w:rsidP="006B44B4">
            <w:pPr>
              <w:pStyle w:val="a7"/>
              <w:ind w:left="-37" w:right="-108" w:firstLine="0"/>
              <w:jc w:val="left"/>
              <w:rPr>
                <w:b/>
                <w:sz w:val="24"/>
              </w:rPr>
            </w:pPr>
            <w:r>
              <w:rPr>
                <w:b/>
                <w:sz w:val="24"/>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14:paraId="7724B619" w14:textId="77777777" w:rsidR="00F000B2" w:rsidRDefault="00F000B2" w:rsidP="006B44B4">
            <w:pPr>
              <w:pStyle w:val="a7"/>
              <w:ind w:left="0" w:firstLine="0"/>
              <w:jc w:val="center"/>
              <w:rPr>
                <w:b/>
                <w:sz w:val="24"/>
              </w:rPr>
            </w:pPr>
            <w:r>
              <w:rPr>
                <w:b/>
                <w:sz w:val="24"/>
              </w:rPr>
              <w:t>ПРЕДЛОЖЕНИЯ ПОСТАВЩИКА</w:t>
            </w:r>
          </w:p>
        </w:tc>
      </w:tr>
      <w:tr w:rsidR="00F000B2" w14:paraId="1DDC2723"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8B8B94E" w14:textId="77777777" w:rsidR="00F000B2" w:rsidRDefault="00F000B2" w:rsidP="006B44B4">
            <w:pPr>
              <w:pStyle w:val="a7"/>
              <w:ind w:left="0" w:firstLine="0"/>
              <w:jc w:val="left"/>
              <w:rPr>
                <w:sz w:val="24"/>
              </w:rPr>
            </w:pPr>
            <w:r>
              <w:rPr>
                <w:sz w:val="24"/>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1A9CEFC"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2A7677BC" w14:textId="77777777" w:rsidR="00F000B2" w:rsidRDefault="00F000B2" w:rsidP="006B44B4">
            <w:pPr>
              <w:pStyle w:val="a7"/>
              <w:ind w:left="0" w:firstLine="0"/>
              <w:jc w:val="center"/>
              <w:rPr>
                <w:sz w:val="24"/>
              </w:rPr>
            </w:pPr>
          </w:p>
        </w:tc>
      </w:tr>
      <w:tr w:rsidR="00F000B2" w14:paraId="2136A43C"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1D63A44" w14:textId="77777777" w:rsidR="00F000B2" w:rsidRDefault="00F000B2" w:rsidP="006B44B4">
            <w:pPr>
              <w:pStyle w:val="a7"/>
              <w:ind w:left="0" w:firstLine="0"/>
              <w:jc w:val="left"/>
              <w:rPr>
                <w:sz w:val="24"/>
              </w:rPr>
            </w:pPr>
            <w:r>
              <w:rPr>
                <w:sz w:val="24"/>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286004C"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59C622EC" w14:textId="77777777" w:rsidR="00F000B2" w:rsidRDefault="00F000B2" w:rsidP="006B44B4">
            <w:pPr>
              <w:pStyle w:val="a7"/>
              <w:ind w:left="0" w:firstLine="0"/>
              <w:jc w:val="center"/>
              <w:rPr>
                <w:sz w:val="24"/>
              </w:rPr>
            </w:pPr>
          </w:p>
        </w:tc>
      </w:tr>
      <w:tr w:rsidR="00F000B2" w14:paraId="68C4C7AA"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84745DF" w14:textId="77777777" w:rsidR="00F000B2" w:rsidRDefault="00F000B2" w:rsidP="006B44B4">
            <w:pPr>
              <w:pStyle w:val="a7"/>
              <w:ind w:left="0" w:firstLine="0"/>
              <w:jc w:val="left"/>
              <w:rPr>
                <w:sz w:val="24"/>
              </w:rPr>
            </w:pPr>
            <w:r>
              <w:rPr>
                <w:sz w:val="24"/>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1505F10" w14:textId="77777777" w:rsidR="00F000B2" w:rsidRDefault="00F000B2" w:rsidP="006B44B4">
            <w:pPr>
              <w:pStyle w:val="a7"/>
              <w:ind w:left="0" w:firstLine="0"/>
              <w:jc w:val="left"/>
              <w:rPr>
                <w:sz w:val="24"/>
              </w:rPr>
            </w:pPr>
            <w:r>
              <w:rPr>
                <w:sz w:val="24"/>
              </w:rPr>
              <w:t xml:space="preserve">Туркменские манаты,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14:paraId="335BEDF6" w14:textId="77777777" w:rsidR="00F000B2" w:rsidRDefault="00F000B2" w:rsidP="006B44B4">
            <w:pPr>
              <w:pStyle w:val="a7"/>
              <w:ind w:left="0" w:firstLine="0"/>
              <w:jc w:val="center"/>
              <w:rPr>
                <w:sz w:val="24"/>
              </w:rPr>
            </w:pPr>
          </w:p>
        </w:tc>
      </w:tr>
      <w:tr w:rsidR="00F000B2" w14:paraId="7E47B4E6"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02CA1AB" w14:textId="77777777" w:rsidR="00F000B2" w:rsidRDefault="00F000B2" w:rsidP="006B44B4">
            <w:pPr>
              <w:pStyle w:val="a7"/>
              <w:ind w:left="0" w:firstLine="0"/>
              <w:jc w:val="left"/>
              <w:rPr>
                <w:sz w:val="24"/>
              </w:rPr>
            </w:pPr>
            <w:r>
              <w:rPr>
                <w:sz w:val="24"/>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2B42FFF4" w14:textId="77777777" w:rsidR="00F000B2" w:rsidRDefault="00F000B2" w:rsidP="006B44B4">
            <w:pPr>
              <w:pStyle w:val="a7"/>
              <w:ind w:left="0" w:firstLine="0"/>
              <w:jc w:val="left"/>
              <w:rPr>
                <w:sz w:val="24"/>
              </w:rPr>
            </w:pPr>
            <w:r>
              <w:rPr>
                <w:sz w:val="24"/>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14:paraId="4461FD85" w14:textId="77777777" w:rsidR="00F000B2" w:rsidRDefault="00F000B2" w:rsidP="006B44B4">
            <w:pPr>
              <w:pStyle w:val="a7"/>
              <w:ind w:left="0" w:firstLine="0"/>
              <w:jc w:val="center"/>
              <w:rPr>
                <w:sz w:val="24"/>
              </w:rPr>
            </w:pPr>
          </w:p>
        </w:tc>
      </w:tr>
      <w:tr w:rsidR="00F000B2" w14:paraId="20FD685C"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1FF3D6BD" w14:textId="77777777" w:rsidR="00F000B2" w:rsidRDefault="00F000B2" w:rsidP="006B44B4">
            <w:pPr>
              <w:pStyle w:val="a7"/>
              <w:ind w:left="0" w:firstLine="0"/>
              <w:jc w:val="left"/>
              <w:rPr>
                <w:sz w:val="24"/>
              </w:rPr>
            </w:pPr>
            <w:r>
              <w:rPr>
                <w:sz w:val="24"/>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881DBD0" w14:textId="77777777" w:rsidR="00F000B2" w:rsidRDefault="00F000B2" w:rsidP="006B44B4">
            <w:pPr>
              <w:pStyle w:val="a7"/>
              <w:ind w:left="0" w:firstLine="0"/>
              <w:jc w:val="left"/>
              <w:rPr>
                <w:b/>
                <w:sz w:val="24"/>
                <w:u w:val="single"/>
              </w:rPr>
            </w:pPr>
            <w:r>
              <w:rPr>
                <w:b/>
                <w:sz w:val="24"/>
                <w:u w:val="single"/>
              </w:rPr>
              <w:t>АРБИТРАЖНЫЙ СУД</w:t>
            </w:r>
          </w:p>
          <w:p w14:paraId="58DA9B85" w14:textId="77777777" w:rsidR="00F000B2" w:rsidRDefault="00F000B2" w:rsidP="006B44B4">
            <w:pPr>
              <w:pStyle w:val="a7"/>
              <w:ind w:left="0" w:firstLine="0"/>
              <w:jc w:val="left"/>
              <w:rPr>
                <w:sz w:val="24"/>
              </w:rPr>
            </w:pPr>
            <w:r>
              <w:rPr>
                <w:b/>
                <w:sz w:val="24"/>
                <w:u w:val="single"/>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14:paraId="558D18CE" w14:textId="77777777" w:rsidR="00F000B2" w:rsidRDefault="00F000B2" w:rsidP="006B44B4">
            <w:pPr>
              <w:pStyle w:val="a7"/>
              <w:ind w:left="0" w:firstLine="0"/>
              <w:jc w:val="center"/>
              <w:rPr>
                <w:sz w:val="24"/>
              </w:rPr>
            </w:pPr>
          </w:p>
        </w:tc>
      </w:tr>
      <w:tr w:rsidR="00F000B2" w14:paraId="4BF5850D"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34995CE0" w14:textId="77777777" w:rsidR="00F000B2" w:rsidRDefault="00F000B2" w:rsidP="006B44B4">
            <w:pPr>
              <w:pStyle w:val="a7"/>
              <w:ind w:left="0" w:firstLine="0"/>
              <w:jc w:val="left"/>
              <w:rPr>
                <w:sz w:val="24"/>
              </w:rPr>
            </w:pPr>
            <w:r>
              <w:rPr>
                <w:sz w:val="24"/>
              </w:rPr>
              <w:t>6. Оплата сборов на ГТСБТ за регистрацию контракта (0,2% от стоимости контракта)</w:t>
            </w:r>
            <w:r w:rsidR="000D42B3">
              <w:rPr>
                <w:sz w:val="24"/>
              </w:rPr>
              <w:t xml:space="preserve">,  оплата за согласование цен на ГТСБТ за продукцию </w:t>
            </w:r>
            <w:r w:rsidR="00F805A6">
              <w:rPr>
                <w:sz w:val="24"/>
              </w:rPr>
              <w:t>указанную в спецификации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A8CD3D7" w14:textId="77777777" w:rsidR="00F000B2" w:rsidRDefault="00F000B2" w:rsidP="006B44B4">
            <w:pPr>
              <w:pStyle w:val="a7"/>
              <w:ind w:left="0" w:firstLine="0"/>
              <w:jc w:val="left"/>
              <w:rPr>
                <w:sz w:val="24"/>
              </w:rPr>
            </w:pPr>
            <w:r>
              <w:rPr>
                <w:sz w:val="24"/>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07A7D07A" w14:textId="77777777" w:rsidR="00F000B2" w:rsidRDefault="00F000B2" w:rsidP="006B44B4">
            <w:pPr>
              <w:pStyle w:val="a7"/>
              <w:ind w:left="0" w:firstLine="0"/>
              <w:jc w:val="center"/>
              <w:rPr>
                <w:sz w:val="24"/>
              </w:rPr>
            </w:pPr>
          </w:p>
        </w:tc>
      </w:tr>
      <w:tr w:rsidR="00F000B2" w14:paraId="19FECD0A"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4FE2E6C" w14:textId="77777777" w:rsidR="00F000B2" w:rsidRDefault="00F000B2" w:rsidP="006B44B4">
            <w:pPr>
              <w:pStyle w:val="a7"/>
              <w:ind w:left="0" w:firstLine="0"/>
              <w:jc w:val="left"/>
              <w:rPr>
                <w:sz w:val="24"/>
              </w:rPr>
            </w:pPr>
            <w:r>
              <w:rPr>
                <w:sz w:val="24"/>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647B1E3" w14:textId="77777777" w:rsidR="00F000B2" w:rsidRDefault="00F000B2" w:rsidP="006B44B4">
            <w:pPr>
              <w:pStyle w:val="a7"/>
              <w:ind w:left="0" w:firstLine="0"/>
              <w:jc w:val="left"/>
              <w:rPr>
                <w:b/>
                <w:sz w:val="24"/>
                <w:u w:val="single"/>
              </w:rPr>
            </w:pPr>
            <w:r>
              <w:rPr>
                <w:b/>
                <w:sz w:val="24"/>
                <w:u w:val="single"/>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47802456" w14:textId="77777777" w:rsidR="00F000B2" w:rsidRDefault="00F000B2" w:rsidP="006B44B4">
            <w:pPr>
              <w:pStyle w:val="a7"/>
              <w:ind w:left="0" w:firstLine="0"/>
              <w:jc w:val="center"/>
              <w:rPr>
                <w:sz w:val="24"/>
              </w:rPr>
            </w:pPr>
          </w:p>
        </w:tc>
      </w:tr>
      <w:tr w:rsidR="00F000B2" w14:paraId="659FA340"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F0CAB48" w14:textId="77777777" w:rsidR="00F000B2" w:rsidRDefault="00F000B2" w:rsidP="006B44B4">
            <w:pPr>
              <w:pStyle w:val="a7"/>
              <w:ind w:left="0" w:firstLine="0"/>
              <w:jc w:val="left"/>
              <w:rPr>
                <w:sz w:val="24"/>
              </w:rPr>
            </w:pPr>
            <w:r>
              <w:rPr>
                <w:sz w:val="24"/>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0413E145" w14:textId="77777777" w:rsidR="00F000B2" w:rsidRDefault="00F000B2" w:rsidP="00F000B2">
            <w:pPr>
              <w:pStyle w:val="a7"/>
              <w:numPr>
                <w:ilvl w:val="0"/>
                <w:numId w:val="5"/>
              </w:numPr>
              <w:tabs>
                <w:tab w:val="num" w:pos="-5977"/>
              </w:tabs>
              <w:ind w:left="323"/>
              <w:jc w:val="left"/>
              <w:rPr>
                <w:sz w:val="24"/>
              </w:rPr>
            </w:pPr>
            <w:r>
              <w:rPr>
                <w:sz w:val="24"/>
              </w:rPr>
              <w:t>Товарно-транспортные накладные (оригинал)</w:t>
            </w:r>
          </w:p>
          <w:p w14:paraId="09B5CE11" w14:textId="77777777" w:rsidR="00F000B2" w:rsidRPr="00B5200D" w:rsidRDefault="00F000B2" w:rsidP="00F000B2">
            <w:pPr>
              <w:pStyle w:val="a7"/>
              <w:numPr>
                <w:ilvl w:val="0"/>
                <w:numId w:val="5"/>
              </w:numPr>
              <w:tabs>
                <w:tab w:val="num" w:pos="-5977"/>
              </w:tabs>
              <w:ind w:left="323"/>
              <w:jc w:val="left"/>
              <w:rPr>
                <w:sz w:val="24"/>
              </w:rPr>
            </w:pPr>
            <w:r w:rsidRPr="00B5200D">
              <w:rPr>
                <w:sz w:val="24"/>
              </w:rPr>
              <w:t>Транспортные сертификаты выписанные экспедитором   – дубликат</w:t>
            </w:r>
          </w:p>
          <w:p w14:paraId="1EAF05EB" w14:textId="77777777" w:rsidR="00F000B2" w:rsidRDefault="00F000B2" w:rsidP="00F000B2">
            <w:pPr>
              <w:pStyle w:val="a7"/>
              <w:numPr>
                <w:ilvl w:val="0"/>
                <w:numId w:val="5"/>
              </w:numPr>
              <w:tabs>
                <w:tab w:val="num" w:pos="-5977"/>
              </w:tabs>
              <w:ind w:left="323"/>
              <w:jc w:val="left"/>
              <w:rPr>
                <w:sz w:val="24"/>
              </w:rPr>
            </w:pPr>
            <w:r>
              <w:rPr>
                <w:sz w:val="24"/>
              </w:rPr>
              <w:t>Акт приема передачи (оригинал)</w:t>
            </w:r>
          </w:p>
          <w:p w14:paraId="3B82D480" w14:textId="77777777" w:rsidR="00F000B2" w:rsidRDefault="00F000B2" w:rsidP="00F000B2">
            <w:pPr>
              <w:pStyle w:val="a7"/>
              <w:numPr>
                <w:ilvl w:val="0"/>
                <w:numId w:val="5"/>
              </w:numPr>
              <w:tabs>
                <w:tab w:val="num" w:pos="-5977"/>
              </w:tabs>
              <w:ind w:left="323"/>
              <w:jc w:val="left"/>
              <w:rPr>
                <w:sz w:val="24"/>
              </w:rPr>
            </w:pPr>
            <w:r>
              <w:rPr>
                <w:sz w:val="24"/>
              </w:rPr>
              <w:t>Сертификат качества завода изготовителя (оригинал)</w:t>
            </w:r>
          </w:p>
          <w:p w14:paraId="251EFAF5" w14:textId="77777777" w:rsidR="00F000B2" w:rsidRDefault="00F000B2" w:rsidP="00F000B2">
            <w:pPr>
              <w:pStyle w:val="a7"/>
              <w:numPr>
                <w:ilvl w:val="0"/>
                <w:numId w:val="5"/>
              </w:numPr>
              <w:tabs>
                <w:tab w:val="num" w:pos="-5977"/>
              </w:tabs>
              <w:ind w:left="323"/>
              <w:jc w:val="left"/>
              <w:rPr>
                <w:sz w:val="24"/>
              </w:rPr>
            </w:pPr>
            <w:r>
              <w:rPr>
                <w:sz w:val="24"/>
              </w:rPr>
              <w:t>Сертификат о происхождении товара, выданный ТПП страны производителя (оригинал)</w:t>
            </w:r>
          </w:p>
          <w:p w14:paraId="308E5548" w14:textId="77777777" w:rsidR="00F000B2" w:rsidRDefault="00F000B2" w:rsidP="00F000B2">
            <w:pPr>
              <w:pStyle w:val="a7"/>
              <w:numPr>
                <w:ilvl w:val="0"/>
                <w:numId w:val="5"/>
              </w:numPr>
              <w:tabs>
                <w:tab w:val="num" w:pos="-5977"/>
              </w:tabs>
              <w:ind w:left="323"/>
              <w:jc w:val="left"/>
              <w:rPr>
                <w:sz w:val="24"/>
              </w:rPr>
            </w:pPr>
            <w:r>
              <w:rPr>
                <w:sz w:val="24"/>
              </w:rPr>
              <w:t>Грузовая Таможенная декларация (оригинал) – оформляется и получается Покупателем</w:t>
            </w:r>
          </w:p>
          <w:p w14:paraId="5F6A818C" w14:textId="77777777" w:rsidR="00F000B2" w:rsidRDefault="00F000B2" w:rsidP="00F000B2">
            <w:pPr>
              <w:pStyle w:val="a7"/>
              <w:numPr>
                <w:ilvl w:val="0"/>
                <w:numId w:val="5"/>
              </w:numPr>
              <w:tabs>
                <w:tab w:val="num" w:pos="-5977"/>
              </w:tabs>
              <w:ind w:left="323"/>
              <w:jc w:val="left"/>
              <w:rPr>
                <w:sz w:val="24"/>
              </w:rPr>
            </w:pPr>
            <w:r>
              <w:rPr>
                <w:sz w:val="24"/>
              </w:rPr>
              <w:t>Сертификат соответствия, выданный Главной Государственной службой «Туркменстандартлары» (оригинал) -  оформляется и получается Покупателем</w:t>
            </w:r>
          </w:p>
          <w:p w14:paraId="13F8C243" w14:textId="77777777" w:rsidR="00F000B2" w:rsidRDefault="00F000B2" w:rsidP="00F000B2">
            <w:pPr>
              <w:pStyle w:val="a7"/>
              <w:numPr>
                <w:ilvl w:val="0"/>
                <w:numId w:val="5"/>
              </w:numPr>
              <w:tabs>
                <w:tab w:val="num" w:pos="-5977"/>
              </w:tabs>
              <w:ind w:left="323"/>
              <w:jc w:val="left"/>
              <w:rPr>
                <w:sz w:val="24"/>
              </w:rPr>
            </w:pPr>
            <w:r>
              <w:rPr>
                <w:sz w:val="24"/>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14:paraId="4941351E" w14:textId="77777777" w:rsidR="00F000B2" w:rsidRDefault="00F000B2" w:rsidP="006B44B4">
            <w:pPr>
              <w:pStyle w:val="a7"/>
              <w:ind w:left="0" w:firstLine="0"/>
              <w:jc w:val="center"/>
              <w:rPr>
                <w:sz w:val="24"/>
              </w:rPr>
            </w:pPr>
          </w:p>
        </w:tc>
      </w:tr>
      <w:tr w:rsidR="00F000B2" w14:paraId="6666B4DC"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3846C8E9" w14:textId="77777777" w:rsidR="00F000B2" w:rsidRDefault="00F000B2" w:rsidP="006B44B4">
            <w:pPr>
              <w:pStyle w:val="a7"/>
              <w:ind w:left="0" w:firstLine="0"/>
              <w:jc w:val="left"/>
              <w:rPr>
                <w:sz w:val="24"/>
              </w:rPr>
            </w:pPr>
            <w:r>
              <w:rPr>
                <w:sz w:val="24"/>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tcPr>
          <w:p w14:paraId="0E965363" w14:textId="77777777" w:rsidR="00F000B2" w:rsidRDefault="00202252" w:rsidP="006B44B4">
            <w:pPr>
              <w:pStyle w:val="a7"/>
              <w:ind w:left="323" w:firstLine="0"/>
              <w:jc w:val="left"/>
              <w:rPr>
                <w:b/>
                <w:sz w:val="24"/>
              </w:rPr>
            </w:pPr>
            <w:r>
              <w:rPr>
                <w:b/>
                <w:sz w:val="24"/>
              </w:rPr>
              <w:t xml:space="preserve">Не менее </w:t>
            </w:r>
            <w:r w:rsidR="00413D78">
              <w:rPr>
                <w:b/>
                <w:sz w:val="24"/>
                <w:lang w:val="tk-TM"/>
              </w:rPr>
              <w:t>1  (</w:t>
            </w:r>
            <w:r>
              <w:rPr>
                <w:b/>
                <w:sz w:val="24"/>
              </w:rPr>
              <w:t>одного</w:t>
            </w:r>
            <w:r w:rsidR="00413D78">
              <w:rPr>
                <w:b/>
                <w:sz w:val="24"/>
                <w:lang w:val="tk-TM"/>
              </w:rPr>
              <w:t>)</w:t>
            </w:r>
            <w:r>
              <w:rPr>
                <w:b/>
                <w:sz w:val="24"/>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14:paraId="3809AE0B" w14:textId="77777777" w:rsidR="00F000B2" w:rsidRDefault="00F000B2" w:rsidP="006B44B4">
            <w:pPr>
              <w:pStyle w:val="a7"/>
              <w:ind w:left="0" w:firstLine="0"/>
              <w:jc w:val="center"/>
              <w:rPr>
                <w:sz w:val="24"/>
              </w:rPr>
            </w:pPr>
          </w:p>
        </w:tc>
      </w:tr>
      <w:tr w:rsidR="00F000B2" w14:paraId="50BFE625" w14:textId="77777777" w:rsidTr="006B44B4">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14:paraId="0D354619" w14:textId="77777777" w:rsidR="00F000B2" w:rsidRDefault="00F000B2" w:rsidP="006B44B4">
            <w:pPr>
              <w:pStyle w:val="a7"/>
              <w:ind w:left="0" w:firstLine="0"/>
              <w:jc w:val="left"/>
              <w:rPr>
                <w:sz w:val="24"/>
              </w:rPr>
            </w:pPr>
            <w:r>
              <w:rPr>
                <w:sz w:val="24"/>
              </w:rPr>
              <w:t>10. Особые условия:</w:t>
            </w:r>
          </w:p>
          <w:p w14:paraId="4FCEEF51" w14:textId="77777777" w:rsidR="00F000B2" w:rsidRDefault="00F000B2" w:rsidP="006B44B4">
            <w:pPr>
              <w:pStyle w:val="a7"/>
              <w:ind w:left="0" w:firstLine="0"/>
              <w:jc w:val="left"/>
              <w:rPr>
                <w:sz w:val="24"/>
              </w:rPr>
            </w:pPr>
            <w:r>
              <w:rPr>
                <w:sz w:val="24"/>
              </w:rPr>
              <w:t>гарантийный ремонт, обучение и т.д.</w:t>
            </w:r>
          </w:p>
        </w:tc>
      </w:tr>
    </w:tbl>
    <w:p w14:paraId="6CECEC9C" w14:textId="77777777" w:rsidR="00F000B2" w:rsidRDefault="00F000B2" w:rsidP="00F000B2">
      <w:pPr>
        <w:pStyle w:val="a7"/>
        <w:ind w:left="0" w:firstLine="0"/>
        <w:rPr>
          <w:sz w:val="22"/>
          <w:szCs w:val="22"/>
        </w:rPr>
      </w:pPr>
      <w:r>
        <w:rPr>
          <w:b/>
          <w:sz w:val="22"/>
          <w:szCs w:val="22"/>
        </w:rPr>
        <w:lastRenderedPageBreak/>
        <w:t>Примечание:</w:t>
      </w:r>
      <w:r>
        <w:rPr>
          <w:sz w:val="22"/>
          <w:szCs w:val="22"/>
        </w:rPr>
        <w:t xml:space="preserve"> перечень документов будет меняться в пределах перечня документов указанных в п. 8, в зависимости от условий поставки и раскрытия аккредитива (банк Покупателя или Продавца).  </w:t>
      </w:r>
    </w:p>
    <w:p w14:paraId="583E0E56" w14:textId="77777777" w:rsidR="00F000B2" w:rsidRDefault="00F000B2" w:rsidP="00F000B2">
      <w:pPr>
        <w:pStyle w:val="a7"/>
        <w:ind w:left="0" w:firstLine="0"/>
      </w:pPr>
      <w:r>
        <w:rPr>
          <w:bCs/>
          <w:sz w:val="22"/>
          <w:szCs w:val="22"/>
        </w:rPr>
        <w:t>Данный документ будет являться основополагающим при заключении Контракта.</w:t>
      </w:r>
    </w:p>
    <w:p w14:paraId="5FB8E836" w14:textId="77777777" w:rsidR="009216C4" w:rsidRPr="009216C4" w:rsidRDefault="009216C4" w:rsidP="009216C4">
      <w:pPr>
        <w:pStyle w:val="a7"/>
        <w:ind w:left="0" w:firstLine="0"/>
        <w:rPr>
          <w:b/>
          <w:bCs/>
          <w:sz w:val="24"/>
        </w:rPr>
      </w:pPr>
    </w:p>
    <w:p w14:paraId="53B139D4" w14:textId="77777777" w:rsidR="009216C4" w:rsidRPr="009216C4" w:rsidRDefault="009216C4" w:rsidP="009216C4">
      <w:pPr>
        <w:pStyle w:val="a7"/>
        <w:ind w:left="0"/>
        <w:jc w:val="center"/>
        <w:rPr>
          <w:b/>
          <w:bCs/>
          <w:sz w:val="24"/>
        </w:rPr>
      </w:pPr>
    </w:p>
    <w:p w14:paraId="51046E87" w14:textId="77777777" w:rsidR="009216C4" w:rsidRPr="009216C4" w:rsidRDefault="009216C4" w:rsidP="009216C4">
      <w:pPr>
        <w:pStyle w:val="a7"/>
        <w:ind w:left="0"/>
        <w:jc w:val="center"/>
        <w:rPr>
          <w:b/>
          <w:bCs/>
          <w:sz w:val="24"/>
        </w:rPr>
      </w:pPr>
    </w:p>
    <w:p w14:paraId="48A5D302" w14:textId="427D292B" w:rsidR="00F9473B" w:rsidRDefault="007948A1" w:rsidP="00F9473B">
      <w:pPr>
        <w:pStyle w:val="a7"/>
        <w:ind w:left="0"/>
        <w:jc w:val="right"/>
        <w:rPr>
          <w:rFonts w:eastAsia="Calibri"/>
        </w:rPr>
      </w:pPr>
      <w:r>
        <w:rPr>
          <w:rFonts w:eastAsia="Calibri"/>
        </w:rPr>
        <w:t>П</w:t>
      </w:r>
      <w:r w:rsidR="00F9473B">
        <w:rPr>
          <w:rFonts w:eastAsia="Calibri"/>
        </w:rPr>
        <w:t>риложение №4</w:t>
      </w:r>
    </w:p>
    <w:p w14:paraId="1C9CE22C" w14:textId="77777777"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14:paraId="50E49F83" w14:textId="77777777"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99D81C8" w14:textId="77777777"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T/GAZ-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14:paraId="3A88C0A8" w14:textId="77777777" w:rsidR="00846ED1" w:rsidRPr="00846ED1" w:rsidRDefault="00846ED1" w:rsidP="00846ED1">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2B53AF32" w14:textId="77777777"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4474D38D" w14:textId="77777777" w:rsidR="00846ED1" w:rsidRPr="00846ED1" w:rsidRDefault="00846ED1" w:rsidP="00846ED1">
            <w:pPr>
              <w:rPr>
                <w:color w:val="000000"/>
                <w:sz w:val="20"/>
                <w:szCs w:val="20"/>
              </w:rPr>
            </w:pPr>
            <w:r w:rsidRPr="00846ED1">
              <w:rPr>
                <w:color w:val="000000"/>
                <w:sz w:val="20"/>
                <w:szCs w:val="20"/>
              </w:rPr>
              <w:t>11</w:t>
            </w:r>
          </w:p>
        </w:tc>
      </w:tr>
      <w:tr w:rsidR="00846ED1" w:rsidRPr="00846ED1" w14:paraId="10D75317" w14:textId="77777777"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6DC855E1"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9938B28" w14:textId="77777777"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6C4E3F17" w14:textId="77777777" w:rsidR="00846ED1" w:rsidRPr="00846ED1" w:rsidRDefault="00846ED1" w:rsidP="00846ED1">
            <w:pPr>
              <w:rPr>
                <w:color w:val="000000"/>
                <w:sz w:val="20"/>
                <w:szCs w:val="20"/>
              </w:rPr>
            </w:pPr>
            <w:r w:rsidRPr="00846ED1">
              <w:rPr>
                <w:color w:val="000000"/>
                <w:sz w:val="20"/>
                <w:szCs w:val="20"/>
              </w:rPr>
              <w:t>12</w:t>
            </w:r>
          </w:p>
        </w:tc>
      </w:tr>
      <w:tr w:rsidR="00846ED1" w:rsidRPr="00846ED1" w14:paraId="10CA8EC0" w14:textId="77777777"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F9B450A"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2B4667F" w14:textId="77777777"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0DCD1C7D" w14:textId="77777777" w:rsidR="00846ED1" w:rsidRPr="00846ED1" w:rsidRDefault="00846ED1" w:rsidP="00846ED1">
            <w:pPr>
              <w:rPr>
                <w:color w:val="000000"/>
                <w:sz w:val="20"/>
                <w:szCs w:val="20"/>
              </w:rPr>
            </w:pPr>
            <w:r w:rsidRPr="00846ED1">
              <w:rPr>
                <w:color w:val="000000"/>
                <w:sz w:val="20"/>
                <w:szCs w:val="20"/>
              </w:rPr>
              <w:t>13</w:t>
            </w:r>
          </w:p>
        </w:tc>
      </w:tr>
      <w:tr w:rsidR="00846ED1" w:rsidRPr="00846ED1" w14:paraId="3E25CD3F" w14:textId="77777777"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45D31D16"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F0FBDD1" w14:textId="77777777"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29F1D930" w14:textId="77777777" w:rsidR="00846ED1" w:rsidRPr="00846ED1" w:rsidRDefault="00846ED1" w:rsidP="00846ED1">
            <w:pPr>
              <w:rPr>
                <w:color w:val="000000"/>
                <w:sz w:val="20"/>
                <w:szCs w:val="20"/>
              </w:rPr>
            </w:pPr>
            <w:r w:rsidRPr="00846ED1">
              <w:rPr>
                <w:color w:val="000000"/>
                <w:sz w:val="20"/>
                <w:szCs w:val="20"/>
              </w:rPr>
              <w:t>14</w:t>
            </w:r>
          </w:p>
        </w:tc>
      </w:tr>
      <w:tr w:rsidR="00846ED1" w:rsidRPr="00846ED1" w14:paraId="5B4749F0" w14:textId="77777777"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4B3FB650"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641FF64" w14:textId="77777777"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0CEF817D" w14:textId="77777777" w:rsidR="00846ED1" w:rsidRPr="00846ED1" w:rsidRDefault="00846ED1" w:rsidP="00846ED1">
            <w:pPr>
              <w:rPr>
                <w:color w:val="000000"/>
                <w:sz w:val="20"/>
                <w:szCs w:val="20"/>
              </w:rPr>
            </w:pPr>
            <w:r w:rsidRPr="00846ED1">
              <w:rPr>
                <w:color w:val="000000"/>
                <w:sz w:val="20"/>
                <w:szCs w:val="20"/>
              </w:rPr>
              <w:t>15</w:t>
            </w:r>
          </w:p>
        </w:tc>
      </w:tr>
      <w:tr w:rsidR="00846ED1" w:rsidRPr="00846ED1" w14:paraId="5E9BB894" w14:textId="77777777"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58EC587F"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E0BF7F2" w14:textId="77777777"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2C33E9C3" w14:textId="77777777" w:rsidR="00846ED1" w:rsidRPr="00846ED1" w:rsidRDefault="00846ED1" w:rsidP="00846ED1">
            <w:pPr>
              <w:rPr>
                <w:color w:val="000000"/>
                <w:sz w:val="20"/>
                <w:szCs w:val="20"/>
              </w:rPr>
            </w:pPr>
            <w:r w:rsidRPr="00846ED1">
              <w:rPr>
                <w:color w:val="000000"/>
                <w:sz w:val="20"/>
                <w:szCs w:val="20"/>
              </w:rPr>
              <w:t>16</w:t>
            </w:r>
          </w:p>
        </w:tc>
      </w:tr>
      <w:tr w:rsidR="00846ED1" w:rsidRPr="00846ED1" w14:paraId="70A65E2E" w14:textId="77777777"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1704DE55"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0D2312E" w14:textId="77777777"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0AB5846F" w14:textId="77777777" w:rsidR="00846ED1" w:rsidRPr="00846ED1" w:rsidRDefault="00846ED1" w:rsidP="00846ED1">
            <w:pPr>
              <w:rPr>
                <w:color w:val="000000"/>
                <w:sz w:val="20"/>
                <w:szCs w:val="20"/>
              </w:rPr>
            </w:pPr>
            <w:r w:rsidRPr="00846ED1">
              <w:rPr>
                <w:color w:val="000000"/>
                <w:sz w:val="20"/>
                <w:szCs w:val="20"/>
              </w:rPr>
              <w:t>17</w:t>
            </w:r>
          </w:p>
        </w:tc>
      </w:tr>
      <w:tr w:rsidR="00846ED1" w:rsidRPr="00846ED1" w14:paraId="3F59B236" w14:textId="77777777"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3977EBF8"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8A45A3E" w14:textId="77777777"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6426CB7F" w14:textId="77777777" w:rsidR="00846ED1" w:rsidRPr="00846ED1" w:rsidRDefault="00846ED1" w:rsidP="00846ED1">
            <w:pPr>
              <w:rPr>
                <w:color w:val="000000"/>
                <w:sz w:val="20"/>
                <w:szCs w:val="20"/>
              </w:rPr>
            </w:pPr>
            <w:r w:rsidRPr="00846ED1">
              <w:rPr>
                <w:color w:val="000000"/>
                <w:sz w:val="20"/>
                <w:szCs w:val="20"/>
              </w:rPr>
              <w:t>18</w:t>
            </w:r>
          </w:p>
        </w:tc>
      </w:tr>
      <w:tr w:rsidR="00846ED1" w:rsidRPr="00846ED1" w14:paraId="6909AF89" w14:textId="77777777"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6F168ABF"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ED5A604" w14:textId="77777777"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754EBF31" w14:textId="77777777" w:rsidR="00846ED1" w:rsidRPr="00846ED1" w:rsidRDefault="00846ED1" w:rsidP="00846ED1">
            <w:pPr>
              <w:rPr>
                <w:color w:val="000000"/>
                <w:sz w:val="20"/>
                <w:szCs w:val="20"/>
              </w:rPr>
            </w:pPr>
            <w:r w:rsidRPr="00846ED1">
              <w:rPr>
                <w:color w:val="000000"/>
                <w:sz w:val="20"/>
                <w:szCs w:val="20"/>
              </w:rPr>
              <w:t>19</w:t>
            </w:r>
          </w:p>
        </w:tc>
      </w:tr>
      <w:tr w:rsidR="00846ED1" w:rsidRPr="00846ED1" w14:paraId="549B4A76" w14:textId="77777777"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33A01AF9"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0379422" w14:textId="77777777"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0F3A8F62" w14:textId="77777777" w:rsidR="00846ED1" w:rsidRPr="00846ED1" w:rsidRDefault="00846ED1" w:rsidP="00846ED1">
            <w:pPr>
              <w:rPr>
                <w:color w:val="000000"/>
                <w:sz w:val="20"/>
                <w:szCs w:val="20"/>
              </w:rPr>
            </w:pPr>
            <w:r w:rsidRPr="00846ED1">
              <w:rPr>
                <w:color w:val="000000"/>
                <w:sz w:val="20"/>
                <w:szCs w:val="20"/>
              </w:rPr>
              <w:t>20</w:t>
            </w:r>
          </w:p>
        </w:tc>
      </w:tr>
      <w:tr w:rsidR="00846ED1" w:rsidRPr="00846ED1" w14:paraId="5BE53AD5" w14:textId="77777777"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8482FB" w14:textId="77777777" w:rsidR="00846ED1" w:rsidRDefault="00846ED1" w:rsidP="00846ED1">
            <w:pPr>
              <w:jc w:val="center"/>
              <w:rPr>
                <w:color w:val="000000"/>
                <w:sz w:val="20"/>
                <w:szCs w:val="20"/>
              </w:rPr>
            </w:pPr>
          </w:p>
          <w:p w14:paraId="4AA1C986" w14:textId="77777777"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14:paraId="3BBCFA90" w14:textId="77777777" w:rsidR="00846ED1" w:rsidRPr="00846ED1" w:rsidRDefault="00846ED1" w:rsidP="00846ED1">
            <w:pPr>
              <w:jc w:val="center"/>
              <w:rPr>
                <w:color w:val="000000"/>
                <w:sz w:val="20"/>
                <w:szCs w:val="20"/>
              </w:rPr>
            </w:pPr>
          </w:p>
        </w:tc>
      </w:tr>
    </w:tbl>
    <w:p w14:paraId="040ED307" w14:textId="77777777" w:rsidR="00846ED1" w:rsidRDefault="00846ED1" w:rsidP="00F9473B">
      <w:pPr>
        <w:pStyle w:val="a7"/>
        <w:ind w:left="0"/>
        <w:jc w:val="right"/>
        <w:rPr>
          <w:rFonts w:eastAsia="Calibri"/>
        </w:rPr>
      </w:pPr>
    </w:p>
    <w:p w14:paraId="47C25842" w14:textId="77777777"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14:paraId="23B18411" w14:textId="77777777"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5C0B5F8" w14:textId="77777777"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T/GAZ-</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14:paraId="4D11A457" w14:textId="77777777"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38DA6EC1" w14:textId="77777777"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2ED7B117" w14:textId="77777777" w:rsidR="00F9473B" w:rsidRPr="00F9473B" w:rsidRDefault="00F9473B" w:rsidP="00F9473B">
            <w:pPr>
              <w:rPr>
                <w:color w:val="000000"/>
                <w:sz w:val="20"/>
                <w:szCs w:val="20"/>
              </w:rPr>
            </w:pPr>
            <w:r w:rsidRPr="00F9473B">
              <w:rPr>
                <w:color w:val="000000"/>
                <w:sz w:val="20"/>
                <w:szCs w:val="20"/>
              </w:rPr>
              <w:t>11</w:t>
            </w:r>
          </w:p>
        </w:tc>
      </w:tr>
      <w:tr w:rsidR="00F9473B" w:rsidRPr="00F9473B" w14:paraId="5B0B2055" w14:textId="77777777"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6C24494E"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71D19F7" w14:textId="77777777"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4279F079" w14:textId="77777777" w:rsidR="00F9473B" w:rsidRPr="00F9473B" w:rsidRDefault="00F9473B" w:rsidP="00F9473B">
            <w:pPr>
              <w:rPr>
                <w:color w:val="000000"/>
                <w:sz w:val="20"/>
                <w:szCs w:val="20"/>
              </w:rPr>
            </w:pPr>
            <w:r w:rsidRPr="00F9473B">
              <w:rPr>
                <w:color w:val="000000"/>
                <w:sz w:val="20"/>
                <w:szCs w:val="20"/>
              </w:rPr>
              <w:t>12</w:t>
            </w:r>
          </w:p>
        </w:tc>
      </w:tr>
      <w:tr w:rsidR="00F9473B" w:rsidRPr="00F9473B" w14:paraId="7C716CC9" w14:textId="77777777"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54E43691"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20E42C6" w14:textId="77777777"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08248791" w14:textId="77777777" w:rsidR="00F9473B" w:rsidRPr="00F9473B" w:rsidRDefault="00F9473B" w:rsidP="00F9473B">
            <w:pPr>
              <w:rPr>
                <w:color w:val="000000"/>
                <w:sz w:val="20"/>
                <w:szCs w:val="20"/>
              </w:rPr>
            </w:pPr>
            <w:r w:rsidRPr="00F9473B">
              <w:rPr>
                <w:color w:val="000000"/>
                <w:sz w:val="20"/>
                <w:szCs w:val="20"/>
              </w:rPr>
              <w:t>13</w:t>
            </w:r>
          </w:p>
        </w:tc>
      </w:tr>
      <w:tr w:rsidR="00F9473B" w:rsidRPr="00F9473B" w14:paraId="69B2828B" w14:textId="77777777"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2667542E"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515379C" w14:textId="77777777"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7A033FC6" w14:textId="77777777" w:rsidR="00F9473B" w:rsidRPr="00F9473B" w:rsidRDefault="00F9473B" w:rsidP="00F9473B">
            <w:pPr>
              <w:rPr>
                <w:color w:val="000000"/>
                <w:sz w:val="20"/>
                <w:szCs w:val="20"/>
              </w:rPr>
            </w:pPr>
            <w:r w:rsidRPr="00F9473B">
              <w:rPr>
                <w:color w:val="000000"/>
                <w:sz w:val="20"/>
                <w:szCs w:val="20"/>
              </w:rPr>
              <w:t>14</w:t>
            </w:r>
          </w:p>
        </w:tc>
      </w:tr>
      <w:tr w:rsidR="00F9473B" w:rsidRPr="00F9473B" w14:paraId="11B0E00E" w14:textId="77777777"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0046F2D4"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CDE6ACF" w14:textId="77777777"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3BB45F18" w14:textId="77777777" w:rsidR="00F9473B" w:rsidRPr="00F9473B" w:rsidRDefault="00F9473B" w:rsidP="00F9473B">
            <w:pPr>
              <w:rPr>
                <w:color w:val="000000"/>
                <w:sz w:val="20"/>
                <w:szCs w:val="20"/>
              </w:rPr>
            </w:pPr>
            <w:r w:rsidRPr="00F9473B">
              <w:rPr>
                <w:color w:val="000000"/>
                <w:sz w:val="20"/>
                <w:szCs w:val="20"/>
              </w:rPr>
              <w:t>15</w:t>
            </w:r>
          </w:p>
        </w:tc>
      </w:tr>
      <w:tr w:rsidR="00F9473B" w:rsidRPr="00F9473B" w14:paraId="37A7DE8B" w14:textId="77777777"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99045BD"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ED03688" w14:textId="77777777"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54C8D533" w14:textId="77777777" w:rsidR="00F9473B" w:rsidRPr="00F9473B" w:rsidRDefault="00F9473B" w:rsidP="00F9473B">
            <w:pPr>
              <w:rPr>
                <w:color w:val="000000"/>
                <w:sz w:val="20"/>
                <w:szCs w:val="20"/>
              </w:rPr>
            </w:pPr>
            <w:r w:rsidRPr="00F9473B">
              <w:rPr>
                <w:color w:val="000000"/>
                <w:sz w:val="20"/>
                <w:szCs w:val="20"/>
              </w:rPr>
              <w:t>16</w:t>
            </w:r>
          </w:p>
        </w:tc>
      </w:tr>
      <w:tr w:rsidR="00F9473B" w:rsidRPr="00F9473B" w14:paraId="3D173B62" w14:textId="77777777"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3E114C3E"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8A6C6E2" w14:textId="77777777"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71289634" w14:textId="77777777" w:rsidR="00F9473B" w:rsidRPr="00F9473B" w:rsidRDefault="00F9473B" w:rsidP="00F9473B">
            <w:pPr>
              <w:rPr>
                <w:color w:val="000000"/>
                <w:sz w:val="20"/>
                <w:szCs w:val="20"/>
              </w:rPr>
            </w:pPr>
            <w:r w:rsidRPr="00F9473B">
              <w:rPr>
                <w:color w:val="000000"/>
                <w:sz w:val="20"/>
                <w:szCs w:val="20"/>
              </w:rPr>
              <w:t>17</w:t>
            </w:r>
          </w:p>
        </w:tc>
      </w:tr>
      <w:tr w:rsidR="00F9473B" w:rsidRPr="00F9473B" w14:paraId="10C5AEC5" w14:textId="77777777"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3F4DE70F"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AA5F6BA" w14:textId="77777777"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3BF713F7" w14:textId="77777777" w:rsidR="00F9473B" w:rsidRPr="00F9473B" w:rsidRDefault="00F9473B" w:rsidP="00F9473B">
            <w:pPr>
              <w:rPr>
                <w:color w:val="000000"/>
                <w:sz w:val="20"/>
                <w:szCs w:val="20"/>
              </w:rPr>
            </w:pPr>
            <w:r w:rsidRPr="00F9473B">
              <w:rPr>
                <w:color w:val="000000"/>
                <w:sz w:val="20"/>
                <w:szCs w:val="20"/>
              </w:rPr>
              <w:t>18</w:t>
            </w:r>
          </w:p>
        </w:tc>
      </w:tr>
      <w:tr w:rsidR="00F9473B" w:rsidRPr="00F9473B" w14:paraId="664BB783" w14:textId="77777777"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0ACE6C59"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C1F4F53" w14:textId="77777777"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4832F772" w14:textId="77777777" w:rsidR="00F9473B" w:rsidRPr="00F9473B" w:rsidRDefault="00F9473B" w:rsidP="00F9473B">
            <w:pPr>
              <w:rPr>
                <w:color w:val="000000"/>
                <w:sz w:val="20"/>
                <w:szCs w:val="20"/>
              </w:rPr>
            </w:pPr>
            <w:r w:rsidRPr="00F9473B">
              <w:rPr>
                <w:color w:val="000000"/>
                <w:sz w:val="20"/>
                <w:szCs w:val="20"/>
              </w:rPr>
              <w:t>19</w:t>
            </w:r>
          </w:p>
        </w:tc>
      </w:tr>
      <w:tr w:rsidR="00F9473B" w:rsidRPr="00F9473B" w14:paraId="2B6F7415" w14:textId="77777777"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01CC1A66"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0E1D6D8F" w14:textId="77777777"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1A00CAC4" w14:textId="77777777" w:rsidR="00F9473B" w:rsidRPr="00F9473B" w:rsidRDefault="00F9473B" w:rsidP="00F9473B">
            <w:pPr>
              <w:rPr>
                <w:color w:val="000000"/>
                <w:sz w:val="20"/>
                <w:szCs w:val="20"/>
              </w:rPr>
            </w:pPr>
            <w:r w:rsidRPr="00F9473B">
              <w:rPr>
                <w:color w:val="000000"/>
                <w:sz w:val="20"/>
                <w:szCs w:val="20"/>
              </w:rPr>
              <w:t>20</w:t>
            </w:r>
          </w:p>
        </w:tc>
      </w:tr>
      <w:tr w:rsidR="00F9473B" w:rsidRPr="00F9473B" w14:paraId="7600B7AB" w14:textId="77777777"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509EA" w14:textId="77777777" w:rsidR="00846ED1" w:rsidRPr="00846ED1" w:rsidRDefault="00846ED1" w:rsidP="00F9473B">
            <w:pPr>
              <w:jc w:val="center"/>
              <w:rPr>
                <w:color w:val="000000"/>
                <w:sz w:val="20"/>
                <w:szCs w:val="20"/>
              </w:rPr>
            </w:pPr>
          </w:p>
          <w:p w14:paraId="3B1A505E" w14:textId="77777777"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14:paraId="7B89F173" w14:textId="77777777" w:rsidR="00846ED1" w:rsidRPr="00F9473B" w:rsidRDefault="00846ED1" w:rsidP="00F9473B">
            <w:pPr>
              <w:jc w:val="center"/>
              <w:rPr>
                <w:color w:val="000000"/>
                <w:sz w:val="20"/>
                <w:szCs w:val="20"/>
              </w:rPr>
            </w:pPr>
          </w:p>
        </w:tc>
      </w:tr>
    </w:tbl>
    <w:p w14:paraId="149314BC" w14:textId="77777777" w:rsidR="00F9473B" w:rsidRPr="003532FD" w:rsidRDefault="00F9473B" w:rsidP="00F9473B">
      <w:pPr>
        <w:pStyle w:val="a7"/>
        <w:ind w:left="0"/>
        <w:jc w:val="right"/>
        <w:rPr>
          <w:b/>
          <w:bCs/>
          <w:sz w:val="24"/>
        </w:rPr>
      </w:pPr>
    </w:p>
    <w:p w14:paraId="698F1C47" w14:textId="77777777" w:rsidR="00C07E26" w:rsidRDefault="00C07E26">
      <w:pPr>
        <w:rPr>
          <w:lang w:val="tk-TM"/>
        </w:rPr>
      </w:pPr>
    </w:p>
    <w:p w14:paraId="323CC189" w14:textId="77777777" w:rsidR="00E310AC" w:rsidRDefault="00E310AC">
      <w:pPr>
        <w:rPr>
          <w:lang w:val="tk-TM"/>
        </w:rPr>
      </w:pPr>
    </w:p>
    <w:p w14:paraId="5FD97444" w14:textId="77777777" w:rsidR="00E310AC" w:rsidRDefault="00E310AC">
      <w:pPr>
        <w:rPr>
          <w:lang w:val="tk-TM"/>
        </w:rPr>
      </w:pPr>
    </w:p>
    <w:p w14:paraId="344E4A31" w14:textId="77777777" w:rsidR="00E310AC" w:rsidRPr="00E310AC" w:rsidRDefault="00E310AC" w:rsidP="00E310AC">
      <w:pPr>
        <w:spacing w:before="120"/>
        <w:ind w:firstLine="708"/>
        <w:jc w:val="both"/>
        <w:rPr>
          <w:rFonts w:eastAsia="Calibri"/>
          <w:b/>
          <w:color w:val="000000"/>
          <w:sz w:val="20"/>
          <w:szCs w:val="32"/>
          <w:u w:val="single"/>
        </w:rPr>
      </w:pPr>
      <w:r w:rsidRPr="00E310AC">
        <w:rPr>
          <w:rFonts w:eastAsia="Calibri"/>
          <w:b/>
          <w:color w:val="000000"/>
          <w:sz w:val="20"/>
          <w:szCs w:val="32"/>
          <w:u w:val="single"/>
        </w:rPr>
        <w:t>Проверочный лист тендерных документов:</w:t>
      </w:r>
    </w:p>
    <w:p w14:paraId="3A810C73" w14:textId="77777777"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14:paraId="208B0C38" w14:textId="77777777" w:rsidTr="00E310AC">
        <w:trPr>
          <w:trHeight w:val="615"/>
          <w:jc w:val="center"/>
        </w:trPr>
        <w:tc>
          <w:tcPr>
            <w:tcW w:w="764" w:type="dxa"/>
            <w:vAlign w:val="center"/>
          </w:tcPr>
          <w:p w14:paraId="03C758AB" w14:textId="77777777" w:rsidR="00E310AC" w:rsidRPr="00E310AC" w:rsidRDefault="00E310AC" w:rsidP="0092479B">
            <w:pPr>
              <w:spacing w:before="120"/>
              <w:jc w:val="center"/>
              <w:rPr>
                <w:rFonts w:eastAsia="Calibri"/>
                <w:color w:val="000000"/>
                <w:sz w:val="20"/>
                <w:szCs w:val="28"/>
              </w:rPr>
            </w:pPr>
            <w:r w:rsidRPr="00E310AC">
              <w:rPr>
                <w:rFonts w:eastAsia="Calibri"/>
                <w:color w:val="000000"/>
                <w:sz w:val="20"/>
                <w:szCs w:val="28"/>
              </w:rPr>
              <w:t>№ п/п</w:t>
            </w:r>
          </w:p>
        </w:tc>
        <w:tc>
          <w:tcPr>
            <w:tcW w:w="7424" w:type="dxa"/>
            <w:vAlign w:val="center"/>
          </w:tcPr>
          <w:p w14:paraId="11A15724" w14:textId="77777777" w:rsidR="00E310AC" w:rsidRPr="00E310AC" w:rsidRDefault="00E310AC" w:rsidP="0092479B">
            <w:pPr>
              <w:jc w:val="center"/>
              <w:rPr>
                <w:rFonts w:eastAsia="Calibri"/>
                <w:color w:val="000000"/>
                <w:sz w:val="20"/>
                <w:szCs w:val="28"/>
              </w:rPr>
            </w:pPr>
          </w:p>
          <w:p w14:paraId="7598AA56" w14:textId="77777777" w:rsidR="00E310AC" w:rsidRPr="00E310AC" w:rsidRDefault="00E310AC" w:rsidP="0092479B">
            <w:pPr>
              <w:jc w:val="center"/>
              <w:rPr>
                <w:rFonts w:eastAsia="Calibri"/>
                <w:color w:val="000000"/>
                <w:sz w:val="20"/>
                <w:szCs w:val="28"/>
              </w:rPr>
            </w:pPr>
            <w:r w:rsidRPr="00E310AC">
              <w:rPr>
                <w:rFonts w:eastAsia="Calibri"/>
                <w:color w:val="000000"/>
                <w:sz w:val="20"/>
                <w:szCs w:val="28"/>
              </w:rPr>
              <w:t>Наименование документа</w:t>
            </w:r>
          </w:p>
          <w:p w14:paraId="7CCB9029" w14:textId="77777777" w:rsidR="00E310AC" w:rsidRPr="00E310AC" w:rsidRDefault="00E310AC" w:rsidP="0092479B">
            <w:pPr>
              <w:spacing w:before="120"/>
              <w:rPr>
                <w:rFonts w:eastAsia="Calibri"/>
                <w:color w:val="000000"/>
                <w:sz w:val="20"/>
                <w:szCs w:val="28"/>
              </w:rPr>
            </w:pPr>
          </w:p>
        </w:tc>
        <w:tc>
          <w:tcPr>
            <w:tcW w:w="2552" w:type="dxa"/>
            <w:vAlign w:val="center"/>
          </w:tcPr>
          <w:p w14:paraId="28667CE4"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Имеется (+)</w:t>
            </w:r>
          </w:p>
          <w:p w14:paraId="7ED20460"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Не имеется (-)</w:t>
            </w:r>
          </w:p>
          <w:p w14:paraId="59FED700" w14:textId="77777777" w:rsidR="00E310AC" w:rsidRPr="00E310AC" w:rsidRDefault="00E310AC" w:rsidP="0092479B">
            <w:pPr>
              <w:spacing w:before="120"/>
              <w:jc w:val="center"/>
              <w:rPr>
                <w:rFonts w:eastAsia="Calibri"/>
                <w:color w:val="000000"/>
                <w:sz w:val="20"/>
                <w:szCs w:val="28"/>
              </w:rPr>
            </w:pPr>
          </w:p>
        </w:tc>
      </w:tr>
    </w:tbl>
    <w:p w14:paraId="1160856E" w14:textId="77777777"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14:paraId="47920EEF" w14:textId="77777777" w:rsidTr="00E310AC">
        <w:trPr>
          <w:trHeight w:val="467"/>
          <w:jc w:val="center"/>
        </w:trPr>
        <w:tc>
          <w:tcPr>
            <w:tcW w:w="553" w:type="dxa"/>
            <w:vAlign w:val="center"/>
          </w:tcPr>
          <w:p w14:paraId="3EEB9292"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14:paraId="6E62BB0F" w14:textId="77777777" w:rsidR="00E310AC" w:rsidRPr="00E310AC" w:rsidRDefault="00E310AC" w:rsidP="0092479B">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14:paraId="5CAF2E5A" w14:textId="77777777" w:rsidR="00E310AC" w:rsidRPr="00E310AC" w:rsidRDefault="00E310AC" w:rsidP="0092479B">
            <w:pPr>
              <w:spacing w:before="120"/>
              <w:rPr>
                <w:rFonts w:eastAsia="Calibri"/>
                <w:color w:val="000000"/>
                <w:sz w:val="20"/>
              </w:rPr>
            </w:pPr>
          </w:p>
        </w:tc>
      </w:tr>
      <w:tr w:rsidR="00E310AC" w:rsidRPr="00E310AC" w14:paraId="5356955A" w14:textId="77777777" w:rsidTr="00E310AC">
        <w:trPr>
          <w:trHeight w:val="467"/>
          <w:jc w:val="center"/>
        </w:trPr>
        <w:tc>
          <w:tcPr>
            <w:tcW w:w="553" w:type="dxa"/>
            <w:vAlign w:val="center"/>
          </w:tcPr>
          <w:p w14:paraId="4953B14D"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14:paraId="2AC5C5F1" w14:textId="77777777" w:rsidR="00E310AC" w:rsidRPr="00E310AC" w:rsidRDefault="00E310AC" w:rsidP="0092479B">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004788C5" w14:textId="77777777" w:rsidR="00E310AC" w:rsidRPr="00E310AC" w:rsidRDefault="00E310AC" w:rsidP="0092479B">
            <w:pPr>
              <w:spacing w:before="120"/>
              <w:rPr>
                <w:rFonts w:eastAsia="Calibri"/>
                <w:color w:val="000000"/>
                <w:sz w:val="20"/>
              </w:rPr>
            </w:pPr>
          </w:p>
        </w:tc>
      </w:tr>
      <w:tr w:rsidR="00E310AC" w:rsidRPr="00E310AC" w14:paraId="5E85631F" w14:textId="77777777" w:rsidTr="00E310AC">
        <w:trPr>
          <w:trHeight w:val="467"/>
          <w:jc w:val="center"/>
        </w:trPr>
        <w:tc>
          <w:tcPr>
            <w:tcW w:w="553" w:type="dxa"/>
            <w:vAlign w:val="center"/>
          </w:tcPr>
          <w:p w14:paraId="3BAC88D8"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14:paraId="650AA4F4" w14:textId="77777777" w:rsidR="00E310AC" w:rsidRPr="00E310AC" w:rsidRDefault="00E310AC" w:rsidP="0092479B">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6467005A" w14:textId="77777777" w:rsidR="00E310AC" w:rsidRPr="00E310AC" w:rsidRDefault="00E310AC" w:rsidP="0092479B">
            <w:pPr>
              <w:spacing w:before="120"/>
              <w:rPr>
                <w:rFonts w:eastAsia="Calibri"/>
                <w:color w:val="000000"/>
                <w:sz w:val="20"/>
              </w:rPr>
            </w:pPr>
          </w:p>
        </w:tc>
      </w:tr>
      <w:tr w:rsidR="00E310AC" w:rsidRPr="00E310AC" w14:paraId="382E698A" w14:textId="77777777" w:rsidTr="00E310AC">
        <w:trPr>
          <w:trHeight w:val="467"/>
          <w:jc w:val="center"/>
        </w:trPr>
        <w:tc>
          <w:tcPr>
            <w:tcW w:w="553" w:type="dxa"/>
            <w:vAlign w:val="center"/>
          </w:tcPr>
          <w:p w14:paraId="3E3881B7"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14:paraId="18D52113" w14:textId="77777777" w:rsidR="00E310AC" w:rsidRPr="00E310AC" w:rsidRDefault="00E310AC" w:rsidP="0092479B">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14:paraId="43629657" w14:textId="77777777" w:rsidR="00E310AC" w:rsidRPr="00E310AC" w:rsidRDefault="00E310AC" w:rsidP="0092479B">
            <w:pPr>
              <w:spacing w:before="120"/>
              <w:rPr>
                <w:rFonts w:eastAsia="Calibri"/>
                <w:color w:val="000000"/>
                <w:sz w:val="20"/>
              </w:rPr>
            </w:pPr>
          </w:p>
        </w:tc>
      </w:tr>
      <w:tr w:rsidR="00E310AC" w:rsidRPr="00E310AC" w14:paraId="0A8196A0" w14:textId="77777777" w:rsidTr="00E310AC">
        <w:trPr>
          <w:trHeight w:val="467"/>
          <w:jc w:val="center"/>
        </w:trPr>
        <w:tc>
          <w:tcPr>
            <w:tcW w:w="553" w:type="dxa"/>
            <w:vAlign w:val="center"/>
          </w:tcPr>
          <w:p w14:paraId="6793961E"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14:paraId="23F2E593" w14:textId="77777777" w:rsidR="00E310AC" w:rsidRPr="00E310AC" w:rsidRDefault="00E310AC" w:rsidP="0092479B">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14:paraId="385E08BA" w14:textId="77777777" w:rsidR="00E310AC" w:rsidRPr="00E310AC" w:rsidRDefault="00E310AC" w:rsidP="0092479B">
            <w:pPr>
              <w:spacing w:before="120"/>
              <w:rPr>
                <w:rFonts w:eastAsia="Calibri"/>
                <w:color w:val="000000"/>
                <w:sz w:val="20"/>
              </w:rPr>
            </w:pPr>
          </w:p>
        </w:tc>
      </w:tr>
      <w:tr w:rsidR="00E310AC" w:rsidRPr="00E310AC" w14:paraId="5B412F49" w14:textId="77777777" w:rsidTr="00E310AC">
        <w:trPr>
          <w:trHeight w:val="467"/>
          <w:jc w:val="center"/>
        </w:trPr>
        <w:tc>
          <w:tcPr>
            <w:tcW w:w="553" w:type="dxa"/>
            <w:vAlign w:val="center"/>
          </w:tcPr>
          <w:p w14:paraId="287C1D71"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14:paraId="3C823D0F" w14:textId="77777777" w:rsidR="00E310AC" w:rsidRPr="00E310AC" w:rsidRDefault="00E310AC" w:rsidP="0092479B">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14:paraId="6B6D4D73" w14:textId="77777777" w:rsidR="00E310AC" w:rsidRPr="00E310AC" w:rsidRDefault="00E310AC" w:rsidP="0092479B">
            <w:pPr>
              <w:spacing w:before="120"/>
              <w:rPr>
                <w:rFonts w:eastAsia="Calibri"/>
                <w:color w:val="000000"/>
                <w:sz w:val="20"/>
              </w:rPr>
            </w:pPr>
          </w:p>
        </w:tc>
      </w:tr>
      <w:tr w:rsidR="00E310AC" w:rsidRPr="00E310AC" w14:paraId="0D53AC85" w14:textId="77777777" w:rsidTr="00E310AC">
        <w:trPr>
          <w:trHeight w:val="467"/>
          <w:jc w:val="center"/>
        </w:trPr>
        <w:tc>
          <w:tcPr>
            <w:tcW w:w="553" w:type="dxa"/>
            <w:vAlign w:val="center"/>
          </w:tcPr>
          <w:p w14:paraId="6EBFDCC2"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14:paraId="5184E521" w14:textId="77777777" w:rsidR="00E310AC" w:rsidRPr="00E310AC" w:rsidRDefault="00E310AC" w:rsidP="0092479B">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14:paraId="7256F721" w14:textId="77777777" w:rsidR="00E310AC" w:rsidRPr="00E310AC" w:rsidRDefault="00E310AC" w:rsidP="0092479B">
            <w:pPr>
              <w:spacing w:before="120"/>
              <w:rPr>
                <w:rFonts w:eastAsia="Calibri"/>
                <w:color w:val="000000"/>
                <w:sz w:val="20"/>
              </w:rPr>
            </w:pPr>
          </w:p>
        </w:tc>
      </w:tr>
      <w:tr w:rsidR="00E310AC" w:rsidRPr="00E310AC" w14:paraId="4DE478C9" w14:textId="77777777" w:rsidTr="00E310AC">
        <w:trPr>
          <w:trHeight w:val="467"/>
          <w:jc w:val="center"/>
        </w:trPr>
        <w:tc>
          <w:tcPr>
            <w:tcW w:w="553" w:type="dxa"/>
            <w:vAlign w:val="center"/>
          </w:tcPr>
          <w:p w14:paraId="5E0E23C9"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14:paraId="5F7FBC12" w14:textId="77777777" w:rsidR="00E310AC" w:rsidRPr="00E310AC" w:rsidRDefault="00E310AC" w:rsidP="0092479B">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14:paraId="425EE784" w14:textId="77777777" w:rsidR="00E310AC" w:rsidRPr="00E310AC" w:rsidRDefault="00E310AC" w:rsidP="0092479B">
            <w:pPr>
              <w:spacing w:before="120"/>
              <w:rPr>
                <w:rFonts w:eastAsia="Calibri"/>
                <w:color w:val="000000"/>
                <w:sz w:val="20"/>
              </w:rPr>
            </w:pPr>
          </w:p>
        </w:tc>
      </w:tr>
      <w:tr w:rsidR="00E310AC" w:rsidRPr="00E310AC" w14:paraId="49B04DE8" w14:textId="77777777" w:rsidTr="00E310AC">
        <w:trPr>
          <w:trHeight w:val="467"/>
          <w:jc w:val="center"/>
        </w:trPr>
        <w:tc>
          <w:tcPr>
            <w:tcW w:w="553" w:type="dxa"/>
            <w:vAlign w:val="center"/>
          </w:tcPr>
          <w:p w14:paraId="50FA9BF2"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14:paraId="393D8674" w14:textId="77777777" w:rsidR="00E310AC" w:rsidRPr="00E310AC" w:rsidRDefault="00E310AC" w:rsidP="0092479B">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14:paraId="085BED6E" w14:textId="77777777" w:rsidR="00E310AC" w:rsidRPr="00E310AC" w:rsidRDefault="00E310AC" w:rsidP="0092479B">
            <w:pPr>
              <w:spacing w:before="120"/>
              <w:rPr>
                <w:rFonts w:eastAsia="Calibri"/>
                <w:color w:val="000000"/>
                <w:sz w:val="20"/>
              </w:rPr>
            </w:pPr>
          </w:p>
        </w:tc>
      </w:tr>
      <w:tr w:rsidR="00E310AC" w:rsidRPr="00E310AC" w14:paraId="6041EC12" w14:textId="77777777" w:rsidTr="00E310AC">
        <w:trPr>
          <w:trHeight w:val="467"/>
          <w:jc w:val="center"/>
        </w:trPr>
        <w:tc>
          <w:tcPr>
            <w:tcW w:w="553" w:type="dxa"/>
            <w:vAlign w:val="center"/>
          </w:tcPr>
          <w:p w14:paraId="0BA998EC"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14:paraId="045C4ED5" w14:textId="77777777" w:rsidR="00E310AC" w:rsidRPr="00E310AC" w:rsidRDefault="00E310AC" w:rsidP="0092479B">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14:paraId="64490496" w14:textId="77777777" w:rsidR="00E310AC" w:rsidRPr="00E310AC" w:rsidRDefault="00E310AC" w:rsidP="0092479B">
            <w:pPr>
              <w:spacing w:before="120"/>
              <w:rPr>
                <w:rFonts w:eastAsia="Calibri"/>
                <w:color w:val="000000"/>
                <w:sz w:val="20"/>
              </w:rPr>
            </w:pPr>
          </w:p>
        </w:tc>
      </w:tr>
      <w:tr w:rsidR="00E310AC" w:rsidRPr="00E310AC" w14:paraId="34745A1B" w14:textId="77777777" w:rsidTr="00E310AC">
        <w:trPr>
          <w:trHeight w:val="467"/>
          <w:jc w:val="center"/>
        </w:trPr>
        <w:tc>
          <w:tcPr>
            <w:tcW w:w="553" w:type="dxa"/>
            <w:vAlign w:val="center"/>
          </w:tcPr>
          <w:p w14:paraId="5C0A58DC" w14:textId="77777777" w:rsidR="00E310AC" w:rsidRPr="00E310AC" w:rsidRDefault="00E310AC" w:rsidP="0092479B">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14:paraId="13FFE676" w14:textId="77777777" w:rsidR="00E310AC" w:rsidRPr="00E310AC" w:rsidRDefault="00E310AC" w:rsidP="0092479B">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технико-экономическую спецификацию (в формате «Excell»).</w:t>
            </w:r>
          </w:p>
        </w:tc>
        <w:tc>
          <w:tcPr>
            <w:tcW w:w="940" w:type="dxa"/>
            <w:vAlign w:val="center"/>
          </w:tcPr>
          <w:p w14:paraId="5B38FDFB" w14:textId="77777777" w:rsidR="00E310AC" w:rsidRPr="00E310AC" w:rsidRDefault="00E310AC" w:rsidP="0092479B">
            <w:pPr>
              <w:spacing w:before="120"/>
              <w:rPr>
                <w:rFonts w:eastAsia="Calibri"/>
                <w:color w:val="000000"/>
                <w:sz w:val="20"/>
              </w:rPr>
            </w:pPr>
          </w:p>
        </w:tc>
      </w:tr>
      <w:tr w:rsidR="00E310AC" w:rsidRPr="00E310AC" w14:paraId="4E1C6730" w14:textId="77777777" w:rsidTr="00E310AC">
        <w:trPr>
          <w:trHeight w:val="467"/>
          <w:jc w:val="center"/>
        </w:trPr>
        <w:tc>
          <w:tcPr>
            <w:tcW w:w="553" w:type="dxa"/>
            <w:vAlign w:val="center"/>
          </w:tcPr>
          <w:p w14:paraId="6EB18211" w14:textId="77777777" w:rsidR="00E310AC" w:rsidRPr="00E310AC" w:rsidRDefault="00E310AC" w:rsidP="0092479B">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14:paraId="2AD7B239" w14:textId="77777777" w:rsidR="00E310AC" w:rsidRPr="00E310AC" w:rsidRDefault="00E310AC" w:rsidP="0092479B">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14:paraId="2FDD0BDA" w14:textId="77777777" w:rsidR="00E310AC" w:rsidRPr="00E310AC" w:rsidRDefault="00E310AC" w:rsidP="0092479B">
            <w:pPr>
              <w:spacing w:before="120"/>
              <w:rPr>
                <w:rFonts w:eastAsia="Calibri"/>
                <w:color w:val="000000"/>
                <w:sz w:val="20"/>
              </w:rPr>
            </w:pPr>
          </w:p>
        </w:tc>
      </w:tr>
    </w:tbl>
    <w:p w14:paraId="32AF70BC" w14:textId="77777777"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14:paraId="0F849D0A" w14:textId="77777777"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14:paraId="22610167" w14:textId="77777777" w:rsidTr="00E310AC">
        <w:trPr>
          <w:trHeight w:val="467"/>
          <w:jc w:val="center"/>
        </w:trPr>
        <w:tc>
          <w:tcPr>
            <w:tcW w:w="553" w:type="dxa"/>
            <w:vAlign w:val="center"/>
          </w:tcPr>
          <w:p w14:paraId="6D8939B5"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14:paraId="4477D3FB" w14:textId="77777777" w:rsidR="00E310AC" w:rsidRPr="00E310AC" w:rsidRDefault="00E310AC" w:rsidP="0092479B">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14:paraId="440C2E82" w14:textId="77777777" w:rsidR="00E310AC" w:rsidRPr="00E310AC" w:rsidRDefault="00E310AC" w:rsidP="0092479B">
            <w:pPr>
              <w:spacing w:before="120"/>
              <w:rPr>
                <w:rFonts w:eastAsia="Calibri"/>
                <w:color w:val="000000"/>
                <w:sz w:val="20"/>
              </w:rPr>
            </w:pPr>
          </w:p>
        </w:tc>
      </w:tr>
      <w:tr w:rsidR="00E310AC" w:rsidRPr="00E310AC" w14:paraId="6895A80D" w14:textId="77777777" w:rsidTr="00E310AC">
        <w:trPr>
          <w:trHeight w:val="467"/>
          <w:jc w:val="center"/>
        </w:trPr>
        <w:tc>
          <w:tcPr>
            <w:tcW w:w="553" w:type="dxa"/>
            <w:vAlign w:val="center"/>
          </w:tcPr>
          <w:p w14:paraId="7E7F8D87"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14:paraId="7E656E53" w14:textId="77777777" w:rsidR="00E310AC" w:rsidRPr="00E310AC" w:rsidRDefault="00E310AC" w:rsidP="0092479B">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14:paraId="144650C7" w14:textId="77777777" w:rsidR="00E310AC" w:rsidRPr="00E310AC" w:rsidRDefault="00E310AC" w:rsidP="0092479B">
            <w:pPr>
              <w:spacing w:before="120"/>
              <w:rPr>
                <w:rFonts w:eastAsia="Calibri"/>
                <w:color w:val="000000"/>
                <w:sz w:val="20"/>
              </w:rPr>
            </w:pPr>
          </w:p>
        </w:tc>
      </w:tr>
      <w:tr w:rsidR="00E310AC" w:rsidRPr="00E310AC" w14:paraId="16231D91" w14:textId="77777777" w:rsidTr="00E310AC">
        <w:trPr>
          <w:trHeight w:val="467"/>
          <w:jc w:val="center"/>
        </w:trPr>
        <w:tc>
          <w:tcPr>
            <w:tcW w:w="553" w:type="dxa"/>
            <w:vAlign w:val="center"/>
          </w:tcPr>
          <w:p w14:paraId="505CD8AF"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14:paraId="14F182E0" w14:textId="77777777" w:rsidR="00E310AC" w:rsidRPr="00E310AC" w:rsidRDefault="00E310AC" w:rsidP="0092479B">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14:paraId="103681ED" w14:textId="77777777" w:rsidR="00E310AC" w:rsidRPr="00E310AC" w:rsidRDefault="00E310AC" w:rsidP="0092479B">
            <w:pPr>
              <w:spacing w:before="120"/>
              <w:rPr>
                <w:rFonts w:eastAsia="Calibri"/>
                <w:color w:val="000000"/>
                <w:sz w:val="20"/>
              </w:rPr>
            </w:pPr>
          </w:p>
        </w:tc>
      </w:tr>
    </w:tbl>
    <w:p w14:paraId="5C320D8E" w14:textId="77777777" w:rsidR="00E310AC" w:rsidRPr="00E310AC" w:rsidRDefault="00E310AC" w:rsidP="00E310AC">
      <w:pPr>
        <w:rPr>
          <w:sz w:val="20"/>
        </w:rPr>
      </w:pPr>
    </w:p>
    <w:p w14:paraId="073EDE2D" w14:textId="77777777" w:rsidR="00E310AC" w:rsidRDefault="00E310AC"/>
    <w:p w14:paraId="11DE12CE" w14:textId="77777777" w:rsidR="0076378E" w:rsidRDefault="0076378E"/>
    <w:p w14:paraId="0F8433FE" w14:textId="77777777" w:rsidR="0076378E" w:rsidRDefault="0076378E"/>
    <w:p w14:paraId="5DCB51DE" w14:textId="77777777" w:rsidR="0076378E" w:rsidRDefault="0076378E"/>
    <w:p w14:paraId="5C108D22" w14:textId="77777777" w:rsidR="0076378E" w:rsidRDefault="0076378E"/>
    <w:p w14:paraId="0203493E" w14:textId="77777777" w:rsidR="0076378E" w:rsidRPr="00465541" w:rsidRDefault="0076378E" w:rsidP="0076378E">
      <w:pPr>
        <w:pStyle w:val="21"/>
        <w:jc w:val="center"/>
        <w:rPr>
          <w:b/>
          <w:sz w:val="20"/>
        </w:rPr>
      </w:pPr>
      <w:r w:rsidRPr="00465541">
        <w:rPr>
          <w:b/>
          <w:sz w:val="20"/>
        </w:rPr>
        <w:t>ВЫПИСКА ИЗ ПРАВИЛ ПРОВЕДЕНИЯ ТЕНДЕРА</w:t>
      </w:r>
    </w:p>
    <w:p w14:paraId="531D749D" w14:textId="77777777"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14:paraId="2C0F8182" w14:textId="77777777"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14:paraId="69E813DE" w14:textId="77777777"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14:paraId="074F1BF8"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14:paraId="00F0B74A"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14:paraId="2DB43C38" w14:textId="77777777"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14:paraId="7676FBD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14:paraId="4DA982F3"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14:paraId="7B1179EB"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14:paraId="687F1DCF"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14:paraId="6FA78EB3"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14:paraId="0A1A5693"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14:paraId="2F780E75" w14:textId="77777777"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14:paraId="2BCF7C2A" w14:textId="77777777"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14:paraId="51DB330B" w14:textId="77777777"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14:paraId="61421A64"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14:paraId="3FFB4FA9" w14:textId="77777777"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14:paraId="272BDE5D" w14:textId="77777777"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(предквалификационной - в случае проведения предквалификационной процедуры) тендерной документации по привлечению тендерных заявок (котировок);</w:t>
      </w:r>
      <w:r w:rsidRPr="00465541">
        <w:rPr>
          <w:sz w:val="20"/>
          <w:szCs w:val="20"/>
        </w:rPr>
        <w:t> </w:t>
      </w:r>
    </w:p>
    <w:p w14:paraId="58FE52B3" w14:textId="77777777"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14:paraId="2FB790B8"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14:paraId="3037A7B4" w14:textId="77777777"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14:paraId="62297B75" w14:textId="77777777" w:rsidR="0076378E" w:rsidRPr="00465541" w:rsidRDefault="0076378E" w:rsidP="0076378E">
      <w:pPr>
        <w:ind w:firstLine="708"/>
        <w:jc w:val="both"/>
        <w:rPr>
          <w:b/>
          <w:bCs/>
          <w:sz w:val="20"/>
          <w:szCs w:val="20"/>
          <w:shd w:val="clear" w:color="auto" w:fill="FFFFFF"/>
        </w:rPr>
      </w:pPr>
    </w:p>
    <w:p w14:paraId="6C7213E3" w14:textId="77777777"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14:paraId="6F71EA3E" w14:textId="77777777"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14:paraId="00343341"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если они:</w:t>
      </w:r>
      <w:r w:rsidRPr="00465541">
        <w:rPr>
          <w:sz w:val="20"/>
          <w:szCs w:val="20"/>
        </w:rPr>
        <w:t> </w:t>
      </w:r>
    </w:p>
    <w:p w14:paraId="6D9EF949" w14:textId="77777777" w:rsidR="0076378E" w:rsidRPr="00465541" w:rsidRDefault="0076378E" w:rsidP="0076378E">
      <w:pPr>
        <w:spacing w:before="120"/>
        <w:ind w:firstLine="708"/>
        <w:jc w:val="both"/>
        <w:rPr>
          <w:sz w:val="20"/>
          <w:szCs w:val="20"/>
        </w:rPr>
      </w:pPr>
      <w:r w:rsidRPr="00465541">
        <w:rPr>
          <w:sz w:val="20"/>
          <w:szCs w:val="20"/>
          <w:shd w:val="clear" w:color="auto" w:fill="FFFFFF"/>
        </w:rPr>
        <w:t>а) подали тендерную заявку (котировку) позднее установленного срока, не прошли предквалификационный отбор или их тендерная заявка (котировка) не соответствует требованиям, предъявляемым к тендерной документации;</w:t>
      </w:r>
      <w:r w:rsidRPr="00465541">
        <w:rPr>
          <w:sz w:val="20"/>
          <w:szCs w:val="20"/>
        </w:rPr>
        <w:t> </w:t>
      </w:r>
    </w:p>
    <w:p w14:paraId="06CE59F7"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14:paraId="355DFE92"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не признают и (или) не исправляют арифметические ошибки, установленные тендерной комиссией;</w:t>
      </w:r>
      <w:r w:rsidRPr="00465541">
        <w:rPr>
          <w:sz w:val="20"/>
          <w:szCs w:val="20"/>
        </w:rPr>
        <w:t> </w:t>
      </w:r>
    </w:p>
    <w:p w14:paraId="71FBF676" w14:textId="77777777"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14:paraId="6A2AFB62" w14:textId="77777777"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14:paraId="0DFADBCF" w14:textId="77777777"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14:paraId="6BCF5BAE" w14:textId="77777777"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14:paraId="0CFD06FE" w14:textId="77777777"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14:paraId="6201FD96"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14:paraId="016A4FFE" w14:textId="77777777"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14:paraId="668B7759" w14:textId="77777777" w:rsidR="0076378E" w:rsidRPr="00465541" w:rsidRDefault="0076378E" w:rsidP="0076378E">
      <w:pPr>
        <w:ind w:left="701"/>
        <w:jc w:val="both"/>
        <w:rPr>
          <w:b/>
          <w:bCs/>
          <w:sz w:val="20"/>
          <w:szCs w:val="20"/>
          <w:shd w:val="clear" w:color="auto" w:fill="FFFFFF"/>
        </w:rPr>
      </w:pPr>
    </w:p>
    <w:p w14:paraId="0F6E7464"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14:paraId="1B73E437" w14:textId="77777777"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14:paraId="4806DB2F" w14:textId="77777777"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14:paraId="4A1385AC" w14:textId="77777777" w:rsidR="0076378E" w:rsidRPr="00465541" w:rsidRDefault="0076378E" w:rsidP="0076378E">
      <w:pPr>
        <w:spacing w:before="120"/>
        <w:ind w:firstLine="701"/>
        <w:jc w:val="both"/>
        <w:rPr>
          <w:rFonts w:eastAsia="Calibri"/>
          <w:sz w:val="20"/>
          <w:szCs w:val="20"/>
        </w:rPr>
      </w:pPr>
    </w:p>
    <w:p w14:paraId="69FBEB07"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14:paraId="007459B1"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14:paraId="0AA18F3B"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14:paraId="73007930" w14:textId="77777777"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14:paraId="743618F6" w14:textId="77777777"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14:paraId="5A689AF7"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14:paraId="7A0DCA79"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14:paraId="7E1D6E80" w14:textId="77777777" w:rsidR="0076378E" w:rsidRPr="00465541" w:rsidRDefault="0076378E" w:rsidP="0076378E">
      <w:pPr>
        <w:ind w:left="708"/>
        <w:jc w:val="both"/>
        <w:rPr>
          <w:sz w:val="20"/>
          <w:szCs w:val="20"/>
        </w:rPr>
      </w:pPr>
    </w:p>
    <w:p w14:paraId="4A253017"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14:paraId="0FB2CB7C"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14:paraId="59350174" w14:textId="77777777" w:rsidR="0076378E" w:rsidRPr="00465541" w:rsidRDefault="0076378E" w:rsidP="0076378E">
      <w:pPr>
        <w:spacing w:before="120"/>
        <w:ind w:firstLine="708"/>
        <w:jc w:val="both"/>
        <w:rPr>
          <w:sz w:val="20"/>
          <w:szCs w:val="20"/>
        </w:rPr>
      </w:pPr>
      <w:r w:rsidRPr="00465541">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14:paraId="61859BD3"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случае проведения предквалификационных процедур тендерная документация рассылается всем отобранным потенциальным поставщикам.</w:t>
      </w:r>
      <w:r w:rsidRPr="00465541">
        <w:rPr>
          <w:sz w:val="20"/>
          <w:szCs w:val="20"/>
        </w:rPr>
        <w:t> </w:t>
      </w:r>
    </w:p>
    <w:p w14:paraId="5DB7E1F1" w14:textId="77777777" w:rsidR="0076378E" w:rsidRPr="00465541" w:rsidRDefault="0076378E" w:rsidP="0076378E">
      <w:pPr>
        <w:spacing w:before="120"/>
        <w:ind w:firstLine="708"/>
        <w:jc w:val="both"/>
        <w:rPr>
          <w:sz w:val="20"/>
          <w:szCs w:val="20"/>
        </w:rPr>
      </w:pPr>
      <w:r w:rsidRPr="00465541">
        <w:rPr>
          <w:sz w:val="20"/>
          <w:szCs w:val="20"/>
        </w:rPr>
        <w:lastRenderedPageBreak/>
        <w:t>12.</w:t>
      </w:r>
      <w:r w:rsidRPr="00465541">
        <w:rPr>
          <w:sz w:val="20"/>
          <w:szCs w:val="20"/>
          <w:shd w:val="clear" w:color="auto" w:fill="FFFFFF"/>
        </w:rPr>
        <w:t>2. Тендерная документация включает:</w:t>
      </w:r>
      <w:r w:rsidRPr="00465541">
        <w:rPr>
          <w:sz w:val="20"/>
          <w:szCs w:val="20"/>
        </w:rPr>
        <w:t> </w:t>
      </w:r>
    </w:p>
    <w:p w14:paraId="7263B0CA"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инструкцию по подготовке тендерных заявок (котировок);</w:t>
      </w:r>
      <w:r w:rsidRPr="00465541">
        <w:rPr>
          <w:sz w:val="20"/>
          <w:szCs w:val="20"/>
        </w:rPr>
        <w:t> </w:t>
      </w:r>
    </w:p>
    <w:p w14:paraId="75823834"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14:paraId="1FB328CA"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14:paraId="373097A3"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14:paraId="5E362247"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14:paraId="5DCDE45E"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14:paraId="3EBEDD8A" w14:textId="77777777"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14:paraId="3B45C67C" w14:textId="77777777"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14:paraId="7EDC443B" w14:textId="77777777"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14:paraId="63328CA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14:paraId="254BFC2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14:paraId="6F153131" w14:textId="77777777"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14:paraId="1B0D1A84"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14:paraId="60BEFB3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14:paraId="19B84ED7" w14:textId="77777777"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14:paraId="4EB54A1F" w14:textId="77777777"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14:paraId="1BE9740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14:paraId="66163365"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14:paraId="7CBEA29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14:paraId="3871B469" w14:textId="77777777"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14:paraId="7D22E35A"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14:paraId="3E78F147"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14:paraId="40CCF4C1"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14:paraId="11D6604A" w14:textId="77777777"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14:paraId="6838B7FE"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14:paraId="62F7858E" w14:textId="77777777"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14:paraId="4CCB8335" w14:textId="77777777" w:rsidR="0076378E" w:rsidRPr="00465541" w:rsidRDefault="0076378E" w:rsidP="0076378E">
      <w:pPr>
        <w:spacing w:before="120"/>
        <w:ind w:firstLine="708"/>
        <w:jc w:val="both"/>
        <w:rPr>
          <w:sz w:val="20"/>
          <w:szCs w:val="20"/>
        </w:rPr>
      </w:pPr>
      <w:r w:rsidRPr="00465541">
        <w:rPr>
          <w:sz w:val="20"/>
          <w:szCs w:val="20"/>
        </w:rPr>
        <w:t>25) форма, разрешения производителя;</w:t>
      </w:r>
      <w:r w:rsidRPr="00465541">
        <w:rPr>
          <w:sz w:val="20"/>
          <w:szCs w:val="20"/>
          <w:highlight w:val="yellow"/>
        </w:rPr>
        <w:t xml:space="preserve"> </w:t>
      </w:r>
    </w:p>
    <w:p w14:paraId="3675744D" w14:textId="77777777"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14:paraId="52FB84F7"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14:paraId="1628CD27"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sidRPr="00465541">
        <w:rPr>
          <w:sz w:val="20"/>
          <w:szCs w:val="20"/>
        </w:rPr>
        <w:t> </w:t>
      </w:r>
    </w:p>
    <w:p w14:paraId="36530758" w14:textId="77777777"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14:paraId="2A4D7AF6" w14:textId="77777777"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14:paraId="7972E77C" w14:textId="77777777" w:rsidR="0076378E" w:rsidRPr="00465541" w:rsidRDefault="0076378E" w:rsidP="0076378E">
      <w:pPr>
        <w:ind w:firstLine="708"/>
        <w:jc w:val="both"/>
        <w:rPr>
          <w:sz w:val="20"/>
          <w:szCs w:val="20"/>
        </w:rPr>
      </w:pPr>
    </w:p>
    <w:p w14:paraId="4827821F" w14:textId="77777777"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14:paraId="2EB7C5B1" w14:textId="77777777" w:rsidR="0076378E" w:rsidRPr="00465541" w:rsidRDefault="0076378E" w:rsidP="0076378E">
      <w:pPr>
        <w:ind w:left="701" w:firstLine="7"/>
        <w:jc w:val="both"/>
        <w:rPr>
          <w:b/>
          <w:bCs/>
          <w:sz w:val="20"/>
          <w:szCs w:val="20"/>
        </w:rPr>
      </w:pPr>
    </w:p>
    <w:p w14:paraId="5B27D664"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14:paraId="225891EC" w14:textId="77777777"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14:paraId="3AE2CB2C" w14:textId="77777777"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14:paraId="299938EB"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7629525B"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14:paraId="2A4955BC" w14:textId="77777777" w:rsidR="0076378E" w:rsidRPr="00465541" w:rsidRDefault="0076378E" w:rsidP="0076378E">
      <w:pPr>
        <w:spacing w:before="120"/>
        <w:ind w:firstLine="708"/>
        <w:jc w:val="both"/>
        <w:rPr>
          <w:sz w:val="20"/>
          <w:szCs w:val="20"/>
        </w:rPr>
      </w:pPr>
      <w:r w:rsidRPr="00465541">
        <w:rPr>
          <w:sz w:val="20"/>
          <w:szCs w:val="20"/>
        </w:rPr>
        <w:t xml:space="preserve">13.4. В случае, если тендерная заявка (котировка) была подана без соблюдение требований пункта 13.3., тендерная комиссия не несет ответственность за неразглашение содержания такой тендерной заявки (котировки). </w:t>
      </w:r>
    </w:p>
    <w:p w14:paraId="5A6ADDB2" w14:textId="77777777"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14:paraId="50C7CBAE"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14:paraId="1BDDC022" w14:textId="77777777"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25209DBD"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14:paraId="6F5016C7"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14:paraId="6E86B631"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14:paraId="41087734"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14:paraId="7CD1D40A" w14:textId="77777777"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14:paraId="18C06EC8" w14:textId="77777777" w:rsidR="0076378E" w:rsidRPr="00465541" w:rsidRDefault="0076378E" w:rsidP="0076378E">
      <w:pPr>
        <w:ind w:firstLine="708"/>
        <w:jc w:val="both"/>
        <w:rPr>
          <w:rFonts w:eastAsia="Calibri"/>
          <w:sz w:val="20"/>
          <w:szCs w:val="20"/>
        </w:rPr>
      </w:pPr>
      <w:r w:rsidRPr="00465541">
        <w:rPr>
          <w:rFonts w:eastAsia="Calibri"/>
          <w:sz w:val="20"/>
          <w:szCs w:val="20"/>
        </w:rPr>
        <w:t>д) подтверждение или разрешение производителя (для непроизводителей продукции и товаров, отсутствующих на внутреннем рынке Туркменистана);</w:t>
      </w:r>
    </w:p>
    <w:p w14:paraId="2966BEE8" w14:textId="77777777"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14:paraId="65B6925C" w14:textId="77777777"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2819C996" w14:textId="77777777"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14:paraId="00574421"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з) сведения, подтверждающие опыт работы оферента. </w:t>
      </w:r>
    </w:p>
    <w:p w14:paraId="2EDD6827"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14:paraId="7EF1628D"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lastRenderedPageBreak/>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0D5EC744"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14:paraId="080F41EA"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14:paraId="4C60690D" w14:textId="77777777"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14:paraId="29AAF6A9"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14:paraId="1EC56A31"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14:paraId="1687A781"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14:paraId="6D31C133" w14:textId="77777777"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14:paraId="28CDAA5B" w14:textId="77777777"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14:paraId="750D1D07" w14:textId="77777777"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14:paraId="131F89AF"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14:paraId="3BF1C708" w14:textId="77777777"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14:paraId="456D4A2F" w14:textId="77777777"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14:paraId="0CC3C378"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14:paraId="4D2E96A1" w14:textId="77777777"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14:paraId="0F5575A2" w14:textId="77777777" w:rsidR="0076378E" w:rsidRPr="00465541" w:rsidRDefault="0076378E" w:rsidP="0076378E">
      <w:pPr>
        <w:ind w:firstLine="708"/>
        <w:jc w:val="both"/>
        <w:rPr>
          <w:b/>
          <w:bCs/>
          <w:sz w:val="20"/>
          <w:szCs w:val="20"/>
          <w:shd w:val="clear" w:color="auto" w:fill="FFFFFF"/>
        </w:rPr>
      </w:pPr>
    </w:p>
    <w:p w14:paraId="5C8E84D7" w14:textId="77777777"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14:paraId="628B26C3" w14:textId="77777777"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14:paraId="0F5AEDF2" w14:textId="77777777"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w:t>
      </w:r>
      <w:r w:rsidR="00620EE3">
        <w:rPr>
          <w:sz w:val="20"/>
          <w:szCs w:val="20"/>
          <w:shd w:val="clear" w:color="auto" w:fill="FFFFFF"/>
        </w:rPr>
        <w:t>,</w:t>
      </w:r>
      <w:r w:rsidRPr="00465541">
        <w:rPr>
          <w:sz w:val="20"/>
          <w:szCs w:val="20"/>
          <w:shd w:val="clear" w:color="auto" w:fill="FFFFFF"/>
        </w:rPr>
        <w:t xml:space="preserve">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w:t>
      </w:r>
      <w:r w:rsidR="00620EE3">
        <w:rPr>
          <w:sz w:val="20"/>
          <w:szCs w:val="20"/>
          <w:shd w:val="clear" w:color="auto" w:fill="FFFFFF"/>
        </w:rPr>
        <w:t xml:space="preserve"> и </w:t>
      </w:r>
      <w:r w:rsidRPr="00465541">
        <w:rPr>
          <w:sz w:val="20"/>
          <w:szCs w:val="20"/>
          <w:shd w:val="clear" w:color="auto" w:fill="FFFFFF"/>
        </w:rPr>
        <w:t xml:space="preserve">имеет преимущества над иными участвующими в тендере офертами. </w:t>
      </w:r>
    </w:p>
    <w:p w14:paraId="2E670DFE"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14:paraId="4290A223" w14:textId="77777777" w:rsidR="0076378E" w:rsidRPr="00465541" w:rsidRDefault="0076378E" w:rsidP="0076378E">
      <w:pPr>
        <w:jc w:val="both"/>
        <w:rPr>
          <w:b/>
          <w:bCs/>
          <w:sz w:val="20"/>
          <w:szCs w:val="20"/>
          <w:shd w:val="clear" w:color="auto" w:fill="FFFFFF"/>
        </w:rPr>
      </w:pPr>
    </w:p>
    <w:p w14:paraId="41A902E3" w14:textId="77777777"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14:paraId="0BE0A711"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14:paraId="44760088"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17.3. Тендерная комиссия вправе обоснованно отклонить любую тендерную заявку (котировку).</w:t>
      </w:r>
      <w:r w:rsidRPr="00465541">
        <w:rPr>
          <w:sz w:val="20"/>
          <w:szCs w:val="20"/>
        </w:rPr>
        <w:t> </w:t>
      </w:r>
    </w:p>
    <w:p w14:paraId="7DFF3493" w14:textId="77777777" w:rsidR="0076378E" w:rsidRPr="00465541" w:rsidRDefault="0076378E" w:rsidP="0076378E">
      <w:pPr>
        <w:spacing w:before="120"/>
        <w:ind w:firstLine="708"/>
        <w:jc w:val="both"/>
        <w:rPr>
          <w:sz w:val="20"/>
          <w:szCs w:val="20"/>
          <w:lang w:val="tk-TM"/>
        </w:rPr>
      </w:pPr>
      <w:r w:rsidRPr="00465541">
        <w:rPr>
          <w:sz w:val="20"/>
          <w:szCs w:val="20"/>
          <w:shd w:val="clear" w:color="auto" w:fill="FFFFFF"/>
        </w:rPr>
        <w:t xml:space="preserve">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w:t>
      </w:r>
      <w:r w:rsidRPr="00465541">
        <w:rPr>
          <w:sz w:val="20"/>
          <w:szCs w:val="20"/>
          <w:shd w:val="clear" w:color="auto" w:fill="FFFFFF"/>
        </w:rPr>
        <w:lastRenderedPageBreak/>
        <w:t>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14:paraId="4290DD12"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14:paraId="4A7DC425"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14:paraId="55DA99A7" w14:textId="77777777" w:rsidR="0076378E" w:rsidRPr="00465541" w:rsidRDefault="0076378E" w:rsidP="0076378E">
      <w:pPr>
        <w:jc w:val="both"/>
        <w:rPr>
          <w:sz w:val="20"/>
          <w:szCs w:val="20"/>
        </w:rPr>
      </w:pPr>
    </w:p>
    <w:p w14:paraId="3E45902F" w14:textId="77777777"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14:paraId="0DB91FDD" w14:textId="77777777" w:rsidR="0076378E" w:rsidRPr="00465541" w:rsidRDefault="0076378E" w:rsidP="0076378E">
      <w:pPr>
        <w:ind w:firstLine="708"/>
        <w:jc w:val="both"/>
        <w:rPr>
          <w:b/>
          <w:bCs/>
          <w:sz w:val="20"/>
          <w:szCs w:val="20"/>
          <w:shd w:val="clear" w:color="auto" w:fill="FFFFFF"/>
        </w:rPr>
      </w:pPr>
    </w:p>
    <w:p w14:paraId="12080B06" w14:textId="77777777"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14:paraId="599B9F53" w14:textId="77777777" w:rsidR="0076378E" w:rsidRPr="00465541" w:rsidRDefault="0076378E" w:rsidP="0076378E">
      <w:pPr>
        <w:spacing w:before="120"/>
        <w:ind w:firstLine="708"/>
        <w:jc w:val="both"/>
        <w:rPr>
          <w:sz w:val="20"/>
          <w:szCs w:val="20"/>
        </w:rPr>
      </w:pPr>
      <w:r w:rsidRPr="00465541">
        <w:rPr>
          <w:sz w:val="20"/>
          <w:szCs w:val="20"/>
        </w:rPr>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14:paraId="423C0B31" w14:textId="77777777"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w:t>
      </w:r>
      <w:r w:rsidR="00620EE3">
        <w:rPr>
          <w:rFonts w:eastAsia="Calibri"/>
          <w:sz w:val="20"/>
          <w:szCs w:val="20"/>
          <w:lang w:eastAsia="en-US"/>
        </w:rPr>
        <w:t xml:space="preserve"> </w:t>
      </w:r>
      <w:r w:rsidRPr="00465541">
        <w:rPr>
          <w:rFonts w:eastAsia="Calibri"/>
          <w:sz w:val="20"/>
          <w:szCs w:val="20"/>
          <w:lang w:eastAsia="en-US"/>
        </w:rPr>
        <w:t>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14:paraId="1486410D"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14:paraId="7D7A58ED"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14:paraId="59B267B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14:paraId="2C40EB36" w14:textId="77777777" w:rsidR="0076378E" w:rsidRPr="00465541" w:rsidRDefault="0076378E" w:rsidP="0076378E">
      <w:pPr>
        <w:jc w:val="both"/>
        <w:rPr>
          <w:sz w:val="20"/>
          <w:szCs w:val="20"/>
        </w:rPr>
      </w:pPr>
    </w:p>
    <w:p w14:paraId="518C3E66" w14:textId="77777777"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14:paraId="0C42A959"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14:paraId="74676A16"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14:paraId="3E5DB50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14:paraId="2BF6515E"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14:paraId="239C40BE" w14:textId="77777777"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14:paraId="3C6C7857"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14:paraId="285167BD"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14:paraId="56059819" w14:textId="77777777" w:rsidR="0076378E" w:rsidRPr="00465541" w:rsidRDefault="0076378E" w:rsidP="0076378E">
      <w:pPr>
        <w:jc w:val="center"/>
        <w:rPr>
          <w:b/>
          <w:bCs/>
          <w:sz w:val="20"/>
          <w:szCs w:val="20"/>
          <w:shd w:val="clear" w:color="auto" w:fill="FFFFFF"/>
        </w:rPr>
      </w:pPr>
    </w:p>
    <w:p w14:paraId="2FA8DA23" w14:textId="77777777"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14:paraId="7BC54F7F" w14:textId="77777777" w:rsidR="0076378E" w:rsidRPr="00465541" w:rsidRDefault="0076378E" w:rsidP="0076378E">
      <w:pPr>
        <w:ind w:firstLine="708"/>
        <w:jc w:val="both"/>
        <w:rPr>
          <w:b/>
          <w:bCs/>
          <w:sz w:val="20"/>
          <w:szCs w:val="20"/>
          <w:shd w:val="clear" w:color="auto" w:fill="FFFFFF"/>
        </w:rPr>
      </w:pPr>
    </w:p>
    <w:p w14:paraId="5B87B2B9" w14:textId="77777777"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14:paraId="7FE03925" w14:textId="77777777"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14:paraId="57FD4DC1" w14:textId="77777777"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14:paraId="2B9CD522" w14:textId="77777777"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14:paraId="3AA94208" w14:textId="77777777" w:rsidR="0076378E" w:rsidRPr="00465541" w:rsidRDefault="0076378E" w:rsidP="0076378E">
      <w:pPr>
        <w:ind w:firstLine="701"/>
        <w:jc w:val="both"/>
        <w:rPr>
          <w:sz w:val="20"/>
          <w:szCs w:val="20"/>
        </w:rPr>
      </w:pPr>
      <w:r w:rsidRPr="00465541">
        <w:rPr>
          <w:sz w:val="20"/>
          <w:szCs w:val="20"/>
        </w:rPr>
        <w:t xml:space="preserve">б) изменение победителем тендера основных технических характеристик товара в сторону ухудшения их качества; </w:t>
      </w:r>
    </w:p>
    <w:p w14:paraId="0A570E18" w14:textId="77777777"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14:paraId="48C45262" w14:textId="77777777" w:rsidR="0076378E" w:rsidRPr="00465541" w:rsidRDefault="0076378E" w:rsidP="0076378E">
      <w:pPr>
        <w:ind w:firstLine="701"/>
        <w:jc w:val="both"/>
        <w:rPr>
          <w:sz w:val="20"/>
          <w:szCs w:val="20"/>
        </w:rPr>
      </w:pPr>
      <w:r w:rsidRPr="00465541">
        <w:rPr>
          <w:sz w:val="20"/>
          <w:szCs w:val="20"/>
        </w:rPr>
        <w:lastRenderedPageBreak/>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14:paraId="2E996520" w14:textId="77777777"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14:paraId="4DC94934" w14:textId="77777777"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14:paraId="3E0A1BCB" w14:textId="77777777"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14:paraId="24D914A9" w14:textId="77777777" w:rsidR="0076378E" w:rsidRPr="00465541" w:rsidRDefault="0076378E" w:rsidP="0076378E">
      <w:pPr>
        <w:spacing w:before="120"/>
        <w:ind w:firstLine="701"/>
        <w:jc w:val="both"/>
        <w:rPr>
          <w:sz w:val="20"/>
          <w:szCs w:val="20"/>
        </w:rPr>
      </w:pPr>
      <w:r w:rsidRPr="00465541">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14:paraId="36FA7009" w14:textId="77777777" w:rsidR="0076378E" w:rsidRPr="00465541" w:rsidRDefault="0076378E" w:rsidP="0076378E">
      <w:pPr>
        <w:spacing w:before="120"/>
        <w:ind w:firstLine="701"/>
        <w:jc w:val="both"/>
        <w:rPr>
          <w:sz w:val="20"/>
          <w:szCs w:val="20"/>
        </w:rPr>
      </w:pPr>
      <w:r w:rsidRPr="00465541">
        <w:rPr>
          <w:sz w:val="20"/>
          <w:szCs w:val="20"/>
        </w:rPr>
        <w:t xml:space="preserve">Дата протокола тендерной комиссии, является датой включения или исключения из Списка нарушителей. </w:t>
      </w:r>
    </w:p>
    <w:p w14:paraId="40A8DE8A" w14:textId="77777777" w:rsidR="0076378E" w:rsidRPr="00465541" w:rsidRDefault="0076378E" w:rsidP="0076378E">
      <w:pPr>
        <w:spacing w:before="120"/>
        <w:ind w:firstLine="701"/>
        <w:jc w:val="both"/>
        <w:rPr>
          <w:sz w:val="20"/>
          <w:szCs w:val="20"/>
        </w:rPr>
      </w:pPr>
      <w:r w:rsidRPr="00465541">
        <w:rPr>
          <w:sz w:val="20"/>
          <w:szCs w:val="20"/>
        </w:rPr>
        <w:t xml:space="preserve">21.6. Кабинет Министров Туркменистана анализирует сведения,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 </w:t>
      </w:r>
    </w:p>
    <w:p w14:paraId="296E22BC" w14:textId="77777777"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14:paraId="01374E88" w14:textId="77777777"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14:paraId="41CC6EC7" w14:textId="77777777"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14:paraId="5AC2AB0C" w14:textId="77777777"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14:paraId="7928E018" w14:textId="77777777"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14:paraId="3029F8C6"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14:paraId="553987BD"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14:paraId="1B194643" w14:textId="77777777"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14:paraId="33A941B2"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14:paraId="7F4A1CD5" w14:textId="77777777"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14:paraId="5941090B"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14:paraId="2F04D9F7" w14:textId="77777777" w:rsidR="0076378E" w:rsidRPr="00E310AC" w:rsidRDefault="0076378E"/>
    <w:sectPr w:rsidR="0076378E" w:rsidRPr="00E310A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7B698" w14:textId="77777777" w:rsidR="00087D40" w:rsidRDefault="00087D40" w:rsidP="003D0DB4">
      <w:r>
        <w:separator/>
      </w:r>
    </w:p>
  </w:endnote>
  <w:endnote w:type="continuationSeparator" w:id="0">
    <w:p w14:paraId="703EE1F5" w14:textId="77777777" w:rsidR="00087D40" w:rsidRDefault="00087D40"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609571"/>
      <w:docPartObj>
        <w:docPartGallery w:val="Page Numbers (Bottom of Page)"/>
        <w:docPartUnique/>
      </w:docPartObj>
    </w:sdtPr>
    <w:sdtEndPr/>
    <w:sdtContent>
      <w:p w14:paraId="04C8D830" w14:textId="77777777" w:rsidR="0076378E" w:rsidRDefault="0076378E">
        <w:pPr>
          <w:pStyle w:val="ad"/>
          <w:jc w:val="right"/>
        </w:pPr>
        <w:r>
          <w:fldChar w:fldCharType="begin"/>
        </w:r>
        <w:r>
          <w:instrText>PAGE   \* MERGEFORMAT</w:instrText>
        </w:r>
        <w:r>
          <w:fldChar w:fldCharType="separate"/>
        </w:r>
        <w:r w:rsidR="00673953">
          <w:rPr>
            <w:noProof/>
          </w:rPr>
          <w:t>1</w:t>
        </w:r>
        <w:r>
          <w:fldChar w:fldCharType="end"/>
        </w:r>
      </w:p>
    </w:sdtContent>
  </w:sdt>
  <w:p w14:paraId="281A5D4A" w14:textId="77777777" w:rsidR="003D0DB4" w:rsidRDefault="003D0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EB851" w14:textId="77777777" w:rsidR="00087D40" w:rsidRDefault="00087D40" w:rsidP="003D0DB4">
      <w:r>
        <w:separator/>
      </w:r>
    </w:p>
  </w:footnote>
  <w:footnote w:type="continuationSeparator" w:id="0">
    <w:p w14:paraId="75F4ED33" w14:textId="77777777" w:rsidR="00087D40" w:rsidRDefault="00087D40" w:rsidP="003D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CB8"/>
    <w:rsid w:val="00003F29"/>
    <w:rsid w:val="00064CB8"/>
    <w:rsid w:val="00087D40"/>
    <w:rsid w:val="00096E04"/>
    <w:rsid w:val="000D42B3"/>
    <w:rsid w:val="000D50FB"/>
    <w:rsid w:val="000E5F3E"/>
    <w:rsid w:val="00173888"/>
    <w:rsid w:val="001B3C04"/>
    <w:rsid w:val="00202252"/>
    <w:rsid w:val="00202836"/>
    <w:rsid w:val="00260CF7"/>
    <w:rsid w:val="00327DE0"/>
    <w:rsid w:val="003532FD"/>
    <w:rsid w:val="003D0DB4"/>
    <w:rsid w:val="00413D78"/>
    <w:rsid w:val="0044126F"/>
    <w:rsid w:val="005406C7"/>
    <w:rsid w:val="00547E13"/>
    <w:rsid w:val="00555C36"/>
    <w:rsid w:val="005864C9"/>
    <w:rsid w:val="0060559F"/>
    <w:rsid w:val="00620EE3"/>
    <w:rsid w:val="00631A1E"/>
    <w:rsid w:val="00636875"/>
    <w:rsid w:val="00673953"/>
    <w:rsid w:val="006F73DE"/>
    <w:rsid w:val="0076378E"/>
    <w:rsid w:val="007948A1"/>
    <w:rsid w:val="007C32FD"/>
    <w:rsid w:val="00846ED1"/>
    <w:rsid w:val="008F7852"/>
    <w:rsid w:val="009216C4"/>
    <w:rsid w:val="009E7153"/>
    <w:rsid w:val="00A451EB"/>
    <w:rsid w:val="00A513A9"/>
    <w:rsid w:val="00A75936"/>
    <w:rsid w:val="00A85113"/>
    <w:rsid w:val="00B94905"/>
    <w:rsid w:val="00C07E26"/>
    <w:rsid w:val="00C37E51"/>
    <w:rsid w:val="00C94E2E"/>
    <w:rsid w:val="00CF35AF"/>
    <w:rsid w:val="00D02969"/>
    <w:rsid w:val="00D47E8D"/>
    <w:rsid w:val="00DC7AF6"/>
    <w:rsid w:val="00DD08C2"/>
    <w:rsid w:val="00E310AC"/>
    <w:rsid w:val="00EB6426"/>
    <w:rsid w:val="00EF0E5D"/>
    <w:rsid w:val="00F000B2"/>
    <w:rsid w:val="00F27C12"/>
    <w:rsid w:val="00F4347D"/>
    <w:rsid w:val="00F744EE"/>
    <w:rsid w:val="00F805A6"/>
    <w:rsid w:val="00F8279A"/>
    <w:rsid w:val="00F9473B"/>
    <w:rsid w:val="00FB471E"/>
    <w:rsid w:val="00FB6CC5"/>
    <w:rsid w:val="00FF3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08496"/>
  <w15:docId w15:val="{406348EF-0657-40AF-9E20-13CB41BE2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rkmengaz@online.tm" TargetMode="External"/><Relationship Id="rId3" Type="http://schemas.openxmlformats.org/officeDocument/2006/relationships/settings" Target="setting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14</Pages>
  <Words>5980</Words>
  <Characters>34091</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Seyitmyradowa Gulsirin</cp:lastModifiedBy>
  <cp:revision>13</cp:revision>
  <cp:lastPrinted>2017-03-15T12:44:00Z</cp:lastPrinted>
  <dcterms:created xsi:type="dcterms:W3CDTF">2017-05-03T11:53:00Z</dcterms:created>
  <dcterms:modified xsi:type="dcterms:W3CDTF">2026-06-02T04:36:00Z</dcterms:modified>
</cp:coreProperties>
</file>